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229" w:rsidRPr="006E625A" w:rsidRDefault="0067614E" w:rsidP="00383CBA">
      <w:pPr>
        <w:pStyle w:val="Overskrift1"/>
        <w:rPr>
          <w:lang w:bidi="th-TH"/>
        </w:rPr>
      </w:pPr>
      <w:r>
        <w:rPr>
          <w:lang w:bidi="th-TH"/>
        </w:rPr>
        <w:t>O</w:t>
      </w:r>
      <w:r>
        <w:t>rdforklaring</w:t>
      </w:r>
      <w:r w:rsidR="00490C68" w:rsidRPr="006E625A">
        <w:rPr>
          <w:rFonts w:hint="cs"/>
        </w:rPr>
        <w:t>/</w:t>
      </w:r>
      <w:r>
        <w:rPr>
          <w:rFonts w:hint="cs"/>
          <w:cs/>
          <w:lang w:bidi="th-TH"/>
        </w:rPr>
        <w:t>อธิบาย</w:t>
      </w:r>
      <w:r w:rsidR="00490C68" w:rsidRPr="006E625A">
        <w:rPr>
          <w:rFonts w:hint="cs"/>
          <w:cs/>
          <w:lang w:bidi="th-TH"/>
        </w:rPr>
        <w:t>คำศัพท์เรื่อง</w:t>
      </w:r>
    </w:p>
    <w:p w:rsidR="00490C68" w:rsidRPr="00383CBA" w:rsidRDefault="00490C68" w:rsidP="00383CBA">
      <w:pPr>
        <w:pStyle w:val="Overskrift1"/>
        <w:rPr>
          <w:sz w:val="28"/>
          <w:szCs w:val="28"/>
          <w:lang w:bidi="th-TH"/>
        </w:rPr>
      </w:pPr>
      <w:r w:rsidRPr="00383CBA">
        <w:rPr>
          <w:rFonts w:hint="cs"/>
          <w:sz w:val="28"/>
          <w:szCs w:val="28"/>
          <w:lang w:bidi="th-TH"/>
        </w:rPr>
        <w:t>norsk</w:t>
      </w:r>
      <w:r w:rsidRPr="00383CBA">
        <w:rPr>
          <w:rFonts w:hint="cs"/>
          <w:sz w:val="28"/>
          <w:szCs w:val="28"/>
          <w:lang w:bidi="th-TH"/>
        </w:rPr>
        <w:tab/>
      </w:r>
      <w:r w:rsidRPr="00383CBA">
        <w:rPr>
          <w:rFonts w:hint="cs"/>
          <w:sz w:val="28"/>
          <w:szCs w:val="28"/>
          <w:lang w:bidi="th-TH"/>
        </w:rPr>
        <w:tab/>
      </w:r>
      <w:r w:rsidRPr="00383CBA">
        <w:rPr>
          <w:rFonts w:hint="cs"/>
          <w:sz w:val="28"/>
          <w:szCs w:val="28"/>
          <w:lang w:bidi="th-TH"/>
        </w:rPr>
        <w:tab/>
      </w:r>
      <w:r w:rsidRPr="00383CBA">
        <w:rPr>
          <w:rFonts w:hint="cs"/>
          <w:sz w:val="28"/>
          <w:szCs w:val="28"/>
          <w:lang w:bidi="th-TH"/>
        </w:rPr>
        <w:tab/>
      </w:r>
      <w:r w:rsidRPr="00383CBA">
        <w:rPr>
          <w:rFonts w:hint="cs"/>
          <w:sz w:val="28"/>
          <w:szCs w:val="28"/>
          <w:lang w:bidi="th-TH"/>
        </w:rPr>
        <w:tab/>
      </w:r>
      <w:r w:rsidRPr="00383CBA">
        <w:rPr>
          <w:rFonts w:hint="cs"/>
          <w:sz w:val="28"/>
          <w:szCs w:val="28"/>
          <w:lang w:bidi="th-TH"/>
        </w:rPr>
        <w:tab/>
      </w:r>
      <w:r w:rsidRPr="00383CBA">
        <w:rPr>
          <w:rFonts w:hint="cs"/>
          <w:sz w:val="28"/>
          <w:szCs w:val="28"/>
          <w:lang w:bidi="th-TH"/>
        </w:rPr>
        <w:tab/>
        <w:t>thai</w:t>
      </w:r>
    </w:p>
    <w:p w:rsidR="00490C68" w:rsidRPr="00383CBA" w:rsidRDefault="00490C68" w:rsidP="00490C68">
      <w:pPr>
        <w:rPr>
          <w:rFonts w:ascii="Cordia New" w:hAnsi="Cordia New" w:cs="Cordia New"/>
          <w:sz w:val="26"/>
          <w:szCs w:val="26"/>
          <w:cs/>
          <w:lang w:bidi="th-TH"/>
        </w:rPr>
      </w:pPr>
      <w:r w:rsidRPr="00383CBA">
        <w:rPr>
          <w:rFonts w:ascii="Cordia New" w:hAnsi="Cordia New" w:cs="Cordia New" w:hint="cs"/>
          <w:sz w:val="26"/>
          <w:szCs w:val="26"/>
          <w:lang w:bidi="th-TH"/>
        </w:rPr>
        <w:t>kjønnsorgan</w:t>
      </w:r>
      <w:r w:rsidR="0039383E" w:rsidRPr="00383CBA">
        <w:rPr>
          <w:rFonts w:ascii="Cordia New" w:hAnsi="Cordia New" w:cs="Cordia New"/>
          <w:sz w:val="26"/>
          <w:szCs w:val="26"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lang w:bidi="th-TH"/>
        </w:rPr>
        <w:tab/>
      </w:r>
      <w:r w:rsidR="0039383E" w:rsidRPr="00383CBA">
        <w:rPr>
          <w:rFonts w:ascii="Cordia New" w:hAnsi="Cordia New" w:cs="Cordia New" w:hint="cs"/>
          <w:sz w:val="26"/>
          <w:szCs w:val="26"/>
          <w:cs/>
          <w:lang w:bidi="th-TH"/>
        </w:rPr>
        <w:t>อวัยวะเพศหรืออวัยวะสืบพันธุ์</w:t>
      </w:r>
    </w:p>
    <w:p w:rsidR="00490C68" w:rsidRPr="00383CBA" w:rsidRDefault="00490C68" w:rsidP="00490C68">
      <w:pPr>
        <w:rPr>
          <w:rFonts w:ascii="Cordia New" w:hAnsi="Cordia New" w:cs="Cordia New"/>
          <w:sz w:val="26"/>
          <w:szCs w:val="26"/>
          <w:lang w:bidi="th-TH"/>
        </w:rPr>
      </w:pPr>
      <w:r w:rsidRPr="00383CBA">
        <w:rPr>
          <w:rFonts w:ascii="Cordia New" w:hAnsi="Cordia New" w:cs="Cordia New" w:hint="cs"/>
          <w:sz w:val="26"/>
          <w:szCs w:val="26"/>
          <w:lang w:bidi="th-TH"/>
        </w:rPr>
        <w:t>innenfor</w:t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 w:hint="cs"/>
          <w:sz w:val="26"/>
          <w:szCs w:val="26"/>
          <w:cs/>
          <w:lang w:bidi="th-TH"/>
        </w:rPr>
        <w:t>ภายใน</w:t>
      </w:r>
    </w:p>
    <w:p w:rsidR="00490C68" w:rsidRPr="00383CBA" w:rsidRDefault="00490C68" w:rsidP="00490C68">
      <w:pPr>
        <w:rPr>
          <w:rFonts w:ascii="Cordia New" w:hAnsi="Cordia New" w:cs="Cordia New"/>
          <w:sz w:val="26"/>
          <w:szCs w:val="26"/>
          <w:lang w:bidi="th-TH"/>
        </w:rPr>
      </w:pPr>
      <w:r w:rsidRPr="00383CBA">
        <w:rPr>
          <w:rFonts w:ascii="Cordia New" w:hAnsi="Cordia New" w:cs="Cordia New" w:hint="cs"/>
          <w:sz w:val="26"/>
          <w:szCs w:val="26"/>
          <w:lang w:bidi="th-TH"/>
        </w:rPr>
        <w:t>den trange åpningen</w:t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 w:hint="cs"/>
          <w:sz w:val="26"/>
          <w:szCs w:val="26"/>
          <w:cs/>
          <w:lang w:bidi="th-TH"/>
        </w:rPr>
        <w:t>ทางเปิดปิดที่แคบ</w:t>
      </w:r>
      <w:bookmarkStart w:id="0" w:name="_GoBack"/>
      <w:bookmarkEnd w:id="0"/>
    </w:p>
    <w:p w:rsidR="00490C68" w:rsidRPr="00383CBA" w:rsidRDefault="00490C68" w:rsidP="00490C68">
      <w:pPr>
        <w:rPr>
          <w:rFonts w:ascii="Cordia New" w:hAnsi="Cordia New" w:cs="Cordia New"/>
          <w:sz w:val="26"/>
          <w:szCs w:val="26"/>
          <w:lang w:bidi="th-TH"/>
        </w:rPr>
      </w:pPr>
      <w:r w:rsidRPr="00383CBA">
        <w:rPr>
          <w:rFonts w:ascii="Cordia New" w:hAnsi="Cordia New" w:cs="Cordia New" w:hint="cs"/>
          <w:sz w:val="26"/>
          <w:szCs w:val="26"/>
          <w:lang w:bidi="th-TH"/>
        </w:rPr>
        <w:t>har en stor evne til å utvide seg</w:t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 w:hint="cs"/>
          <w:sz w:val="26"/>
          <w:szCs w:val="26"/>
          <w:cs/>
          <w:lang w:bidi="th-TH"/>
        </w:rPr>
        <w:t>มีประสิทธิภาพในการยืดขยายออก</w:t>
      </w:r>
    </w:p>
    <w:p w:rsidR="00490C68" w:rsidRPr="00383CBA" w:rsidRDefault="00490C68" w:rsidP="00490C68">
      <w:pPr>
        <w:rPr>
          <w:rFonts w:ascii="Cordia New" w:hAnsi="Cordia New" w:cs="Cordia New"/>
          <w:sz w:val="26"/>
          <w:szCs w:val="26"/>
          <w:lang w:bidi="th-TH"/>
        </w:rPr>
      </w:pPr>
      <w:r w:rsidRPr="00383CBA">
        <w:rPr>
          <w:rFonts w:ascii="Cordia New" w:hAnsi="Cordia New" w:cs="Cordia New" w:hint="cs"/>
          <w:sz w:val="26"/>
          <w:szCs w:val="26"/>
          <w:lang w:bidi="th-TH"/>
        </w:rPr>
        <w:t>en høygravid kvinne</w:t>
      </w:r>
      <w:r w:rsidRPr="00383CBA">
        <w:rPr>
          <w:rFonts w:ascii="Cordia New" w:hAnsi="Cordia New" w:cs="Cordia New" w:hint="cs"/>
          <w:sz w:val="26"/>
          <w:szCs w:val="26"/>
          <w:lang w:bidi="th-TH"/>
        </w:rPr>
        <w:tab/>
      </w:r>
      <w:r w:rsidRPr="00383CBA">
        <w:rPr>
          <w:rFonts w:ascii="Cordia New" w:hAnsi="Cordia New" w:cs="Cordia New" w:hint="cs"/>
          <w:sz w:val="26"/>
          <w:szCs w:val="26"/>
          <w:lang w:bidi="th-TH"/>
        </w:rPr>
        <w:tab/>
      </w:r>
      <w:r w:rsidRPr="00383CBA">
        <w:rPr>
          <w:rFonts w:ascii="Cordia New" w:hAnsi="Cordia New" w:cs="Cordia New" w:hint="cs"/>
          <w:sz w:val="26"/>
          <w:szCs w:val="26"/>
          <w:lang w:bidi="th-TH"/>
        </w:rPr>
        <w:tab/>
      </w:r>
      <w:r w:rsidRPr="00383CBA">
        <w:rPr>
          <w:rFonts w:ascii="Cordia New" w:hAnsi="Cordia New" w:cs="Cordia New" w:hint="cs"/>
          <w:sz w:val="26"/>
          <w:szCs w:val="26"/>
          <w:lang w:bidi="th-TH"/>
        </w:rPr>
        <w:tab/>
      </w:r>
      <w:r w:rsidRPr="00383CBA">
        <w:rPr>
          <w:rFonts w:ascii="Cordia New" w:hAnsi="Cordia New" w:cs="Cordia New" w:hint="cs"/>
          <w:sz w:val="26"/>
          <w:szCs w:val="26"/>
          <w:lang w:bidi="th-TH"/>
        </w:rPr>
        <w:tab/>
      </w:r>
      <w:r w:rsidRPr="00383CBA">
        <w:rPr>
          <w:rFonts w:ascii="Cordia New" w:hAnsi="Cordia New" w:cs="Cordia New" w:hint="cs"/>
          <w:sz w:val="26"/>
          <w:szCs w:val="26"/>
          <w:cs/>
          <w:lang w:bidi="th-TH"/>
        </w:rPr>
        <w:t>หญิงท้องแก่ หรือหญิงใกล้คลอด</w:t>
      </w:r>
    </w:p>
    <w:p w:rsidR="00490C68" w:rsidRPr="00383CBA" w:rsidRDefault="00490C68" w:rsidP="00490C68">
      <w:pPr>
        <w:rPr>
          <w:rFonts w:ascii="Cordia New" w:hAnsi="Cordia New" w:cs="Cordia New"/>
          <w:sz w:val="26"/>
          <w:szCs w:val="26"/>
          <w:lang w:bidi="th-TH"/>
        </w:rPr>
      </w:pPr>
      <w:r w:rsidRPr="00383CBA">
        <w:rPr>
          <w:rFonts w:ascii="Cordia New" w:hAnsi="Cordia New" w:cs="Cordia New" w:hint="cs"/>
          <w:sz w:val="26"/>
          <w:szCs w:val="26"/>
          <w:lang w:bidi="th-TH"/>
        </w:rPr>
        <w:t>en befruktet eggcelle</w:t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 w:hint="cs"/>
          <w:sz w:val="26"/>
          <w:szCs w:val="26"/>
          <w:cs/>
          <w:lang w:bidi="th-TH"/>
        </w:rPr>
        <w:t>ไข่ที่ได้รับการปฏิสนธิ</w:t>
      </w:r>
    </w:p>
    <w:p w:rsidR="00490C68" w:rsidRPr="00383CBA" w:rsidRDefault="00490C68" w:rsidP="00490C68">
      <w:pPr>
        <w:rPr>
          <w:rFonts w:ascii="Cordia New" w:hAnsi="Cordia New" w:cs="Cordia New"/>
          <w:sz w:val="26"/>
          <w:szCs w:val="26"/>
          <w:lang w:bidi="th-TH"/>
        </w:rPr>
      </w:pPr>
      <w:r w:rsidRPr="00383CBA">
        <w:rPr>
          <w:rFonts w:ascii="Cordia New" w:hAnsi="Cordia New" w:cs="Cordia New" w:hint="cs"/>
          <w:sz w:val="26"/>
          <w:szCs w:val="26"/>
          <w:lang w:bidi="th-TH"/>
        </w:rPr>
        <w:t>eneggete tvillinger</w:t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 w:hint="cs"/>
          <w:sz w:val="26"/>
          <w:szCs w:val="26"/>
          <w:cs/>
          <w:lang w:bidi="th-TH"/>
        </w:rPr>
        <w:t>แฝดไข่ใบเดียว</w:t>
      </w:r>
    </w:p>
    <w:p w:rsidR="00490C68" w:rsidRPr="00383CBA" w:rsidRDefault="00490C68" w:rsidP="00490C68">
      <w:pPr>
        <w:rPr>
          <w:rFonts w:ascii="Cordia New" w:hAnsi="Cordia New" w:cs="Cordia New"/>
          <w:sz w:val="26"/>
          <w:szCs w:val="26"/>
          <w:lang w:bidi="th-TH"/>
        </w:rPr>
      </w:pPr>
      <w:r w:rsidRPr="00383CBA">
        <w:rPr>
          <w:rFonts w:ascii="Cordia New" w:hAnsi="Cordia New" w:cs="Cordia New" w:hint="cs"/>
          <w:sz w:val="26"/>
          <w:szCs w:val="26"/>
          <w:lang w:bidi="th-TH"/>
        </w:rPr>
        <w:t>toeggete tvillinger</w:t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 w:hint="cs"/>
          <w:sz w:val="26"/>
          <w:szCs w:val="26"/>
          <w:cs/>
          <w:lang w:bidi="th-TH"/>
        </w:rPr>
        <w:t>แฝดไข่สองใบ</w:t>
      </w:r>
    </w:p>
    <w:p w:rsidR="00490C68" w:rsidRPr="00383CBA" w:rsidRDefault="00490C68" w:rsidP="00490C68">
      <w:pPr>
        <w:rPr>
          <w:rFonts w:ascii="Cordia New" w:hAnsi="Cordia New" w:cs="Cordia New"/>
          <w:sz w:val="26"/>
          <w:szCs w:val="26"/>
          <w:lang w:bidi="th-TH"/>
        </w:rPr>
      </w:pPr>
      <w:r w:rsidRPr="00383CBA">
        <w:rPr>
          <w:rFonts w:ascii="Cordia New" w:hAnsi="Cordia New" w:cs="Cordia New" w:hint="cs"/>
          <w:sz w:val="26"/>
          <w:szCs w:val="26"/>
          <w:lang w:bidi="th-TH"/>
        </w:rPr>
        <w:t>eggløsning</w:t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 w:hint="cs"/>
          <w:sz w:val="26"/>
          <w:szCs w:val="26"/>
          <w:cs/>
          <w:lang w:bidi="th-TH"/>
        </w:rPr>
        <w:t>การตกไข่</w:t>
      </w:r>
      <w:r w:rsidR="002F486B" w:rsidRPr="00383CBA">
        <w:rPr>
          <w:rFonts w:ascii="Cordia New" w:hAnsi="Cordia New" w:cs="Cordia New" w:hint="cs"/>
          <w:sz w:val="26"/>
          <w:szCs w:val="26"/>
          <w:cs/>
          <w:lang w:bidi="th-TH"/>
        </w:rPr>
        <w:t xml:space="preserve"> ไข่ที่สุกจะถูกส่งไปเพื่อรอการปฏิสนธิ</w:t>
      </w:r>
    </w:p>
    <w:p w:rsidR="00490C68" w:rsidRPr="00383CBA" w:rsidRDefault="00490C68" w:rsidP="00490C68">
      <w:pPr>
        <w:rPr>
          <w:rFonts w:ascii="Cordia New" w:hAnsi="Cordia New" w:cs="Cordia New"/>
          <w:sz w:val="26"/>
          <w:szCs w:val="26"/>
          <w:lang w:bidi="th-TH"/>
        </w:rPr>
      </w:pPr>
      <w:r w:rsidRPr="00383CBA">
        <w:rPr>
          <w:rFonts w:ascii="Cordia New" w:hAnsi="Cordia New" w:cs="Cordia New" w:hint="cs"/>
          <w:sz w:val="26"/>
          <w:szCs w:val="26"/>
          <w:lang w:bidi="th-TH"/>
        </w:rPr>
        <w:t>overgangsalder</w:t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 w:hint="cs"/>
          <w:sz w:val="26"/>
          <w:szCs w:val="26"/>
          <w:cs/>
          <w:lang w:bidi="th-TH"/>
        </w:rPr>
        <w:t>วัยทองหรือวัยหมดประจำเดือน</w:t>
      </w:r>
    </w:p>
    <w:p w:rsidR="006E625A" w:rsidRPr="00383CBA" w:rsidRDefault="006E625A" w:rsidP="00490C68">
      <w:pPr>
        <w:rPr>
          <w:rFonts w:ascii="Cordia New" w:hAnsi="Cordia New" w:cs="Cordia New"/>
          <w:sz w:val="26"/>
          <w:szCs w:val="26"/>
          <w:lang w:bidi="th-TH"/>
        </w:rPr>
      </w:pPr>
      <w:r w:rsidRPr="00383CBA">
        <w:rPr>
          <w:rFonts w:ascii="Cordia New" w:hAnsi="Cordia New" w:cs="Cordia New" w:hint="cs"/>
          <w:sz w:val="26"/>
          <w:szCs w:val="26"/>
          <w:lang w:bidi="th-TH"/>
        </w:rPr>
        <w:t>orgasmeføl</w:t>
      </w:r>
      <w:r w:rsidRPr="00383CBA">
        <w:rPr>
          <w:rFonts w:ascii="Cordia New" w:hAnsi="Cordia New" w:cs="Cordia New"/>
          <w:sz w:val="26"/>
          <w:szCs w:val="26"/>
          <w:lang w:bidi="th-TH"/>
        </w:rPr>
        <w:t>el</w:t>
      </w:r>
      <w:r w:rsidRPr="00383CBA">
        <w:rPr>
          <w:rFonts w:ascii="Cordia New" w:hAnsi="Cordia New" w:cs="Cordia New" w:hint="cs"/>
          <w:sz w:val="26"/>
          <w:szCs w:val="26"/>
          <w:lang w:bidi="th-TH"/>
        </w:rPr>
        <w:t>se</w:t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F74541">
        <w:rPr>
          <w:rFonts w:ascii="Cordia New" w:hAnsi="Cordia New" w:cs="Cordia New" w:hint="cs"/>
          <w:sz w:val="26"/>
          <w:szCs w:val="26"/>
          <w:cs/>
          <w:lang w:bidi="th-TH"/>
        </w:rPr>
        <w:t>ความรู้สึก</w:t>
      </w:r>
      <w:r w:rsidR="00F74541" w:rsidRPr="00F74541">
        <w:rPr>
          <w:rFonts w:ascii="Cordia New" w:hAnsi="Cordia New" w:cs="Cordia New" w:hint="cs"/>
          <w:sz w:val="26"/>
          <w:szCs w:val="26"/>
          <w:cs/>
          <w:lang w:bidi="th-TH"/>
        </w:rPr>
        <w:t>สุดยอด</w:t>
      </w:r>
      <w:r w:rsidR="0039383E" w:rsidRPr="00F74541">
        <w:rPr>
          <w:rFonts w:ascii="Cordia New" w:hAnsi="Cordia New" w:cs="Cordia New" w:hint="cs"/>
          <w:sz w:val="26"/>
          <w:szCs w:val="26"/>
          <w:cs/>
          <w:lang w:bidi="th-TH"/>
        </w:rPr>
        <w:t>ของ</w:t>
      </w:r>
      <w:r w:rsidR="0039383E" w:rsidRPr="00383CBA">
        <w:rPr>
          <w:rFonts w:ascii="Cordia New" w:hAnsi="Cordia New" w:cs="Cordia New" w:hint="cs"/>
          <w:sz w:val="26"/>
          <w:szCs w:val="26"/>
          <w:cs/>
          <w:lang w:bidi="th-TH"/>
        </w:rPr>
        <w:t>การสำเร็จความไคร่</w:t>
      </w:r>
    </w:p>
    <w:p w:rsidR="006E625A" w:rsidRPr="00383CBA" w:rsidRDefault="006E625A" w:rsidP="00490C68">
      <w:pPr>
        <w:rPr>
          <w:rFonts w:ascii="Cordia New" w:hAnsi="Cordia New" w:cs="Cordia New"/>
          <w:sz w:val="26"/>
          <w:szCs w:val="26"/>
          <w:lang w:bidi="th-TH"/>
        </w:rPr>
      </w:pPr>
      <w:r w:rsidRPr="00383CBA">
        <w:rPr>
          <w:rFonts w:ascii="Cordia New" w:hAnsi="Cordia New" w:cs="Cordia New" w:hint="cs"/>
          <w:sz w:val="26"/>
          <w:szCs w:val="26"/>
          <w:lang w:bidi="th-TH"/>
        </w:rPr>
        <w:t>i slapp og erigert tilstand</w:t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39383E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2F486B" w:rsidRPr="00383CBA">
        <w:rPr>
          <w:rFonts w:ascii="Cordia New" w:hAnsi="Cordia New" w:cs="Cordia New" w:hint="cs"/>
          <w:sz w:val="26"/>
          <w:szCs w:val="26"/>
          <w:cs/>
          <w:lang w:bidi="th-TH"/>
        </w:rPr>
        <w:t>ในสภาวะที่อ่อน</w:t>
      </w:r>
      <w:r w:rsidR="003D7DB5">
        <w:rPr>
          <w:rFonts w:ascii="Cordia New" w:hAnsi="Cordia New" w:cs="Cordia New" w:hint="cs"/>
          <w:sz w:val="26"/>
          <w:szCs w:val="26"/>
          <w:cs/>
          <w:lang w:bidi="th-TH"/>
        </w:rPr>
        <w:t>ตัว</w:t>
      </w:r>
      <w:r w:rsidR="002F486B" w:rsidRPr="00383CBA">
        <w:rPr>
          <w:rFonts w:ascii="Cordia New" w:hAnsi="Cordia New" w:cs="Cordia New" w:hint="cs"/>
          <w:sz w:val="26"/>
          <w:szCs w:val="26"/>
          <w:cs/>
          <w:lang w:bidi="th-TH"/>
        </w:rPr>
        <w:t>และแข็ง</w:t>
      </w:r>
      <w:r w:rsidR="003D7DB5">
        <w:rPr>
          <w:rFonts w:ascii="Cordia New" w:hAnsi="Cordia New" w:cs="Cordia New" w:hint="cs"/>
          <w:sz w:val="26"/>
          <w:szCs w:val="26"/>
          <w:cs/>
          <w:lang w:bidi="th-TH"/>
        </w:rPr>
        <w:t>ตัว</w:t>
      </w:r>
      <w:r w:rsidR="00F74541" w:rsidRPr="00F74541">
        <w:rPr>
          <w:rFonts w:ascii="Cordia New" w:hAnsi="Cordia New" w:cs="Cordia New" w:hint="cs"/>
          <w:sz w:val="26"/>
          <w:szCs w:val="26"/>
          <w:cs/>
          <w:lang w:bidi="th-TH"/>
        </w:rPr>
        <w:t>(</w:t>
      </w:r>
      <w:r w:rsidR="002F486B" w:rsidRPr="00383CBA">
        <w:rPr>
          <w:rFonts w:ascii="Cordia New" w:hAnsi="Cordia New" w:cs="Cordia New" w:hint="cs"/>
          <w:sz w:val="26"/>
          <w:szCs w:val="26"/>
          <w:cs/>
          <w:lang w:bidi="th-TH"/>
        </w:rPr>
        <w:t>องคชาต)</w:t>
      </w:r>
    </w:p>
    <w:p w:rsidR="006E625A" w:rsidRPr="00F74541" w:rsidRDefault="006E625A" w:rsidP="00490C68">
      <w:pPr>
        <w:rPr>
          <w:rFonts w:ascii="Cordia New" w:hAnsi="Cordia New" w:cs="Cordia New"/>
          <w:sz w:val="26"/>
          <w:szCs w:val="26"/>
          <w:lang w:bidi="th-TH"/>
        </w:rPr>
      </w:pPr>
      <w:r w:rsidRPr="00383CBA">
        <w:rPr>
          <w:rFonts w:ascii="Cordia New" w:hAnsi="Cordia New" w:cs="Cordia New" w:hint="cs"/>
          <w:sz w:val="26"/>
          <w:szCs w:val="26"/>
          <w:lang w:bidi="th-TH"/>
        </w:rPr>
        <w:t>seksuell opphisselse</w:t>
      </w:r>
      <w:r w:rsidR="002F486B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2F486B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2F486B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2F486B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2F486B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2F486B" w:rsidRPr="00383CBA">
        <w:rPr>
          <w:rFonts w:ascii="Cordia New" w:hAnsi="Cordia New" w:cs="Cordia New" w:hint="cs"/>
          <w:sz w:val="26"/>
          <w:szCs w:val="26"/>
          <w:cs/>
          <w:lang w:bidi="th-TH"/>
        </w:rPr>
        <w:t>ความ</w:t>
      </w:r>
      <w:r w:rsidR="002F486B" w:rsidRPr="00F74541">
        <w:rPr>
          <w:rFonts w:ascii="Cordia New" w:hAnsi="Cordia New" w:cs="Cordia New" w:hint="cs"/>
          <w:sz w:val="26"/>
          <w:szCs w:val="26"/>
          <w:cs/>
          <w:lang w:bidi="th-TH"/>
        </w:rPr>
        <w:t>ต้องการ</w:t>
      </w:r>
      <w:r w:rsidR="00F74541" w:rsidRPr="00F74541">
        <w:rPr>
          <w:rFonts w:ascii="Cordia New" w:hAnsi="Cordia New" w:cs="Cordia New" w:hint="cs"/>
          <w:sz w:val="26"/>
          <w:szCs w:val="26"/>
          <w:cs/>
          <w:lang w:bidi="th-TH"/>
        </w:rPr>
        <w:t>หรือมีอารมณ์</w:t>
      </w:r>
      <w:r w:rsidR="002F486B" w:rsidRPr="00F74541">
        <w:rPr>
          <w:rFonts w:ascii="Cordia New" w:hAnsi="Cordia New" w:cs="Cordia New" w:hint="cs"/>
          <w:sz w:val="26"/>
          <w:szCs w:val="26"/>
          <w:cs/>
          <w:lang w:bidi="th-TH"/>
        </w:rPr>
        <w:t>ทางเพศ</w:t>
      </w:r>
      <w:r w:rsidR="00F74541">
        <w:rPr>
          <w:rFonts w:ascii="Cordia New" w:hAnsi="Cordia New" w:cs="Cordia New" w:hint="cs"/>
          <w:sz w:val="26"/>
          <w:szCs w:val="26"/>
          <w:cs/>
          <w:lang w:bidi="th-TH"/>
        </w:rPr>
        <w:t>(ความกระสัน)</w:t>
      </w:r>
    </w:p>
    <w:p w:rsidR="006E625A" w:rsidRPr="00383CBA" w:rsidRDefault="006E625A" w:rsidP="00490C68">
      <w:pPr>
        <w:rPr>
          <w:rFonts w:ascii="Cordia New" w:hAnsi="Cordia New" w:cs="Cordia New"/>
          <w:sz w:val="26"/>
          <w:szCs w:val="26"/>
          <w:lang w:bidi="th-TH"/>
        </w:rPr>
      </w:pPr>
      <w:r w:rsidRPr="00383CBA">
        <w:rPr>
          <w:rFonts w:ascii="Cordia New" w:hAnsi="Cordia New" w:cs="Cordia New" w:hint="cs"/>
          <w:sz w:val="26"/>
          <w:szCs w:val="26"/>
          <w:lang w:bidi="th-TH"/>
        </w:rPr>
        <w:t>et sunnhetstegn</w:t>
      </w:r>
      <w:r w:rsidR="002F486B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2F486B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2F486B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2F486B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2F486B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2F486B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2F486B" w:rsidRPr="00383CBA">
        <w:rPr>
          <w:rFonts w:ascii="Cordia New" w:hAnsi="Cordia New" w:cs="Cordia New" w:hint="cs"/>
          <w:sz w:val="26"/>
          <w:szCs w:val="26"/>
          <w:cs/>
          <w:lang w:bidi="th-TH"/>
        </w:rPr>
        <w:t>สัญญาณ</w:t>
      </w:r>
      <w:r w:rsidR="002F486B" w:rsidRPr="00F74541">
        <w:rPr>
          <w:rFonts w:ascii="Cordia New" w:hAnsi="Cordia New" w:cs="Cordia New" w:hint="cs"/>
          <w:sz w:val="26"/>
          <w:szCs w:val="26"/>
          <w:cs/>
          <w:lang w:bidi="th-TH"/>
        </w:rPr>
        <w:t>ที่ดี</w:t>
      </w:r>
      <w:r w:rsidR="008601B5" w:rsidRPr="00F74541">
        <w:rPr>
          <w:rFonts w:ascii="Cordia New" w:hAnsi="Cordia New" w:cs="Cordia New" w:hint="cs"/>
          <w:sz w:val="26"/>
          <w:szCs w:val="26"/>
          <w:cs/>
          <w:lang w:bidi="th-TH"/>
        </w:rPr>
        <w:t>ของการมีสุขภาพดี</w:t>
      </w:r>
      <w:r w:rsidR="002F486B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2F486B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</w:p>
    <w:p w:rsidR="006E625A" w:rsidRPr="00383CBA" w:rsidRDefault="006E625A" w:rsidP="00490C68">
      <w:pPr>
        <w:rPr>
          <w:rFonts w:ascii="Cordia New" w:hAnsi="Cordia New" w:cs="Cordia New"/>
          <w:sz w:val="26"/>
          <w:szCs w:val="26"/>
          <w:lang w:bidi="th-TH"/>
        </w:rPr>
      </w:pPr>
      <w:r w:rsidRPr="00383CBA">
        <w:rPr>
          <w:rFonts w:ascii="Cordia New" w:hAnsi="Cordia New" w:cs="Cordia New" w:hint="cs"/>
          <w:sz w:val="26"/>
          <w:szCs w:val="26"/>
          <w:lang w:bidi="th-TH"/>
        </w:rPr>
        <w:t>en knyttneve</w:t>
      </w:r>
      <w:r w:rsidR="002F486B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2F486B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2F486B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2F486B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2F486B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2F486B" w:rsidRPr="00F74541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8601B5" w:rsidRPr="00F74541">
        <w:rPr>
          <w:rFonts w:ascii="Cordia New" w:hAnsi="Cordia New" w:cs="Cordia New" w:hint="cs"/>
          <w:sz w:val="26"/>
          <w:szCs w:val="26"/>
          <w:cs/>
          <w:lang w:bidi="th-TH"/>
        </w:rPr>
        <w:t>หนึ่งกำปั้น</w:t>
      </w:r>
    </w:p>
    <w:p w:rsidR="006E625A" w:rsidRPr="00383CBA" w:rsidRDefault="006E625A" w:rsidP="00490C68">
      <w:pPr>
        <w:rPr>
          <w:rFonts w:ascii="Cordia New" w:hAnsi="Cordia New" w:cs="Cordia New"/>
          <w:sz w:val="26"/>
          <w:szCs w:val="26"/>
          <w:lang w:bidi="th-TH"/>
        </w:rPr>
      </w:pPr>
      <w:r w:rsidRPr="00383CBA">
        <w:rPr>
          <w:rFonts w:ascii="Cordia New" w:hAnsi="Cordia New" w:cs="Cordia New" w:hint="cs"/>
          <w:sz w:val="26"/>
          <w:szCs w:val="26"/>
          <w:lang w:bidi="th-TH"/>
        </w:rPr>
        <w:t>pæreformede muskel</w:t>
      </w:r>
      <w:r w:rsidR="002F486B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2F486B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2F486B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2F486B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2F486B" w:rsidRPr="00383CBA">
        <w:rPr>
          <w:rFonts w:ascii="Cordia New" w:hAnsi="Cordia New" w:cs="Cordia New"/>
          <w:sz w:val="26"/>
          <w:szCs w:val="26"/>
          <w:cs/>
          <w:lang w:bidi="th-TH"/>
        </w:rPr>
        <w:tab/>
      </w:r>
      <w:r w:rsidR="002F486B" w:rsidRPr="00383CBA">
        <w:rPr>
          <w:rFonts w:ascii="Cordia New" w:hAnsi="Cordia New" w:cs="Cordia New" w:hint="cs"/>
          <w:sz w:val="26"/>
          <w:szCs w:val="26"/>
          <w:cs/>
          <w:lang w:bidi="th-TH"/>
        </w:rPr>
        <w:t>กล้ามเนื้อ</w:t>
      </w:r>
      <w:r w:rsidR="00383CBA" w:rsidRPr="00383CBA">
        <w:rPr>
          <w:rFonts w:ascii="Cordia New" w:hAnsi="Cordia New" w:cs="Cordia New" w:hint="cs"/>
          <w:sz w:val="26"/>
          <w:szCs w:val="26"/>
          <w:cs/>
          <w:lang w:bidi="th-TH"/>
        </w:rPr>
        <w:t>มีรูปร่างคล้ายลูกแพร์</w:t>
      </w:r>
    </w:p>
    <w:p w:rsidR="006E625A" w:rsidRPr="00383CBA" w:rsidRDefault="006E625A" w:rsidP="00490C68">
      <w:pPr>
        <w:rPr>
          <w:rFonts w:ascii="Cordia New" w:hAnsi="Cordia New" w:cs="Cordia New"/>
          <w:sz w:val="26"/>
          <w:szCs w:val="26"/>
          <w:lang w:bidi="th-TH"/>
        </w:rPr>
      </w:pPr>
      <w:r w:rsidRPr="00383CBA">
        <w:rPr>
          <w:rFonts w:ascii="Cordia New" w:hAnsi="Cordia New" w:cs="Cordia New" w:hint="cs"/>
          <w:sz w:val="26"/>
          <w:szCs w:val="26"/>
          <w:lang w:bidi="th-TH"/>
        </w:rPr>
        <w:t>å begynne sin ferd</w:t>
      </w:r>
      <w:r w:rsidRPr="00383CBA">
        <w:rPr>
          <w:rFonts w:ascii="Cordia New" w:hAnsi="Cordia New" w:cs="Cordia New" w:hint="cs"/>
          <w:sz w:val="26"/>
          <w:szCs w:val="26"/>
          <w:lang w:bidi="th-TH"/>
        </w:rPr>
        <w:tab/>
      </w:r>
      <w:r w:rsidRPr="00383CBA">
        <w:rPr>
          <w:rFonts w:ascii="Cordia New" w:hAnsi="Cordia New" w:cs="Cordia New" w:hint="cs"/>
          <w:sz w:val="26"/>
          <w:szCs w:val="26"/>
          <w:lang w:bidi="th-TH"/>
        </w:rPr>
        <w:tab/>
      </w:r>
      <w:r w:rsidRPr="00383CBA">
        <w:rPr>
          <w:rFonts w:ascii="Cordia New" w:hAnsi="Cordia New" w:cs="Cordia New" w:hint="cs"/>
          <w:sz w:val="26"/>
          <w:szCs w:val="26"/>
          <w:lang w:bidi="th-TH"/>
        </w:rPr>
        <w:tab/>
      </w:r>
      <w:r w:rsidRPr="00383CBA">
        <w:rPr>
          <w:rFonts w:ascii="Cordia New" w:hAnsi="Cordia New" w:cs="Cordia New" w:hint="cs"/>
          <w:sz w:val="26"/>
          <w:szCs w:val="26"/>
          <w:lang w:bidi="th-TH"/>
        </w:rPr>
        <w:tab/>
      </w:r>
      <w:r w:rsidRPr="00383CBA">
        <w:rPr>
          <w:rFonts w:ascii="Cordia New" w:hAnsi="Cordia New" w:cs="Cordia New" w:hint="cs"/>
          <w:sz w:val="26"/>
          <w:szCs w:val="26"/>
          <w:lang w:bidi="th-TH"/>
        </w:rPr>
        <w:tab/>
      </w:r>
      <w:r w:rsidRPr="00383CBA">
        <w:rPr>
          <w:rFonts w:ascii="Cordia New" w:hAnsi="Cordia New" w:cs="Cordia New" w:hint="cs"/>
          <w:sz w:val="26"/>
          <w:szCs w:val="26"/>
          <w:cs/>
          <w:lang w:bidi="th-TH"/>
        </w:rPr>
        <w:t>เริ่มการเดินทาง</w:t>
      </w:r>
      <w:r w:rsidR="00383CBA">
        <w:rPr>
          <w:rFonts w:ascii="Cordia New" w:hAnsi="Cordia New" w:cs="Cordia New" w:hint="cs"/>
          <w:sz w:val="26"/>
          <w:szCs w:val="26"/>
          <w:cs/>
          <w:lang w:bidi="th-TH"/>
        </w:rPr>
        <w:t>(ของเขา)</w:t>
      </w:r>
      <w:r w:rsidR="008601B5">
        <w:rPr>
          <w:rFonts w:ascii="Cordia New" w:hAnsi="Cordia New" w:cs="Cordia New" w:hint="cs"/>
          <w:sz w:val="26"/>
          <w:szCs w:val="26"/>
          <w:cs/>
          <w:lang w:bidi="th-TH"/>
        </w:rPr>
        <w:t xml:space="preserve"> </w:t>
      </w:r>
    </w:p>
    <w:p w:rsidR="006E625A" w:rsidRPr="00383CBA" w:rsidRDefault="006E625A" w:rsidP="00490C68">
      <w:pPr>
        <w:rPr>
          <w:rFonts w:ascii="Cordia New" w:hAnsi="Cordia New" w:cs="Cordia New"/>
          <w:sz w:val="26"/>
          <w:szCs w:val="26"/>
          <w:cs/>
          <w:lang w:bidi="th-TH"/>
        </w:rPr>
      </w:pPr>
    </w:p>
    <w:p w:rsidR="006E625A" w:rsidRPr="00383CBA" w:rsidRDefault="006E625A" w:rsidP="00490C68">
      <w:pPr>
        <w:rPr>
          <w:rFonts w:ascii="Cordia New" w:hAnsi="Cordia New" w:cs="Cordia New"/>
          <w:sz w:val="26"/>
          <w:szCs w:val="26"/>
          <w:lang w:bidi="th-TH"/>
        </w:rPr>
      </w:pPr>
    </w:p>
    <w:p w:rsidR="00490C68" w:rsidRPr="00383CBA" w:rsidRDefault="00490C68" w:rsidP="00490C68">
      <w:pPr>
        <w:rPr>
          <w:rFonts w:ascii="Cordia New" w:hAnsi="Cordia New" w:cs="Cordia New"/>
          <w:sz w:val="26"/>
          <w:szCs w:val="26"/>
          <w:lang w:bidi="th-TH"/>
        </w:rPr>
      </w:pPr>
    </w:p>
    <w:p w:rsidR="00490C68" w:rsidRPr="00383CBA" w:rsidRDefault="00490C68" w:rsidP="00490C68">
      <w:pPr>
        <w:rPr>
          <w:rFonts w:ascii="Cordia New" w:hAnsi="Cordia New" w:cs="Cordia New"/>
          <w:sz w:val="26"/>
          <w:szCs w:val="26"/>
          <w:cs/>
          <w:lang w:bidi="th-TH"/>
        </w:rPr>
      </w:pPr>
    </w:p>
    <w:p w:rsidR="00490C68" w:rsidRPr="00383CBA" w:rsidRDefault="00490C68" w:rsidP="00490C68">
      <w:pPr>
        <w:rPr>
          <w:rFonts w:ascii="Cordia New" w:hAnsi="Cordia New" w:cs="Cordia New"/>
          <w:sz w:val="26"/>
          <w:szCs w:val="26"/>
          <w:lang w:bidi="th-TH"/>
        </w:rPr>
      </w:pPr>
    </w:p>
    <w:p w:rsidR="00490C68" w:rsidRDefault="00490C68" w:rsidP="00490C68">
      <w:pPr>
        <w:jc w:val="center"/>
        <w:rPr>
          <w:cs/>
          <w:lang w:bidi="th-TH"/>
        </w:rPr>
      </w:pPr>
    </w:p>
    <w:sectPr w:rsidR="00490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C68"/>
    <w:rsid w:val="00052160"/>
    <w:rsid w:val="001A0660"/>
    <w:rsid w:val="002F486B"/>
    <w:rsid w:val="00383CBA"/>
    <w:rsid w:val="0039383E"/>
    <w:rsid w:val="003D7DB5"/>
    <w:rsid w:val="00490C68"/>
    <w:rsid w:val="005E4229"/>
    <w:rsid w:val="0067614E"/>
    <w:rsid w:val="006E625A"/>
    <w:rsid w:val="0084262D"/>
    <w:rsid w:val="008601B5"/>
    <w:rsid w:val="009B5D69"/>
    <w:rsid w:val="00A91254"/>
    <w:rsid w:val="00D77E84"/>
    <w:rsid w:val="00F7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2402"/>
  <w15:chartTrackingRefBased/>
  <w15:docId w15:val="{6D1FAC13-9508-4A5C-BC38-BF1B98B7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83C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83C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Monthipa Silo Gauslaa</cp:lastModifiedBy>
  <cp:revision>3</cp:revision>
  <dcterms:created xsi:type="dcterms:W3CDTF">2020-01-14T19:54:00Z</dcterms:created>
  <dcterms:modified xsi:type="dcterms:W3CDTF">2020-02-09T12:38:00Z</dcterms:modified>
</cp:coreProperties>
</file>