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D7B2B" w14:textId="77777777" w:rsidR="00DC51FA" w:rsidRDefault="00DC51FA" w:rsidP="00DC51FA">
      <w:pPr>
        <w:pStyle w:val="Tittel"/>
        <w:rPr>
          <w:rFonts w:ascii="Cordia New" w:eastAsia="Times New Roman" w:hAnsi="Cordia New" w:cs="Cordia New"/>
          <w:b/>
          <w:bCs/>
          <w:sz w:val="80"/>
          <w:szCs w:val="80"/>
          <w:cs/>
          <w:lang w:bidi="th-TH"/>
        </w:rPr>
      </w:pPr>
      <w:bookmarkStart w:id="0" w:name="_Hlk55295202"/>
      <w:bookmarkEnd w:id="0"/>
      <w:r w:rsidRPr="00DC51FA">
        <w:rPr>
          <w:rFonts w:ascii="Cordia New" w:eastAsia="Times New Roman" w:hAnsi="Cordia New" w:cs="Cordia New" w:hint="cs"/>
          <w:b/>
          <w:bCs/>
          <w:sz w:val="80"/>
          <w:szCs w:val="80"/>
          <w:cs/>
          <w:lang w:bidi="th-TH"/>
        </w:rPr>
        <w:t>เขตพื้นที่ธรรมชาติ</w:t>
      </w:r>
    </w:p>
    <w:p w14:paraId="2F4AEB1A" w14:textId="6DBCD0F4" w:rsidR="00DC51FA" w:rsidRDefault="00DC51FA" w:rsidP="00DC51FA">
      <w:pPr>
        <w:spacing w:line="240" w:lineRule="auto"/>
        <w:rPr>
          <w:rFonts w:ascii="Cordia New" w:eastAsia="Times New Roman" w:hAnsi="Cordia New" w:cs="Cordia New"/>
          <w:sz w:val="40"/>
          <w:szCs w:val="40"/>
          <w:cs/>
          <w:lang w:bidi="th-TH"/>
        </w:rPr>
      </w:pPr>
      <w:r w:rsidRPr="00DC51FA">
        <w:rPr>
          <w:rFonts w:ascii="Cordia New" w:hAnsi="Cordia New" w:cs="Cordia New"/>
          <w:sz w:val="40"/>
          <w:szCs w:val="40"/>
          <w:cs/>
          <w:lang w:bidi="th-TH"/>
        </w:rPr>
        <w:t>บนโลกของเราเป็นที่อาศัยของสิ่งมีชีวิตมากมาย ทั้งในอากาศ บนพื้นดิน</w:t>
      </w:r>
      <w:r>
        <w:rPr>
          <w:rFonts w:ascii="Cordia New" w:hAnsi="Cordia New" w:cs="Cordia New" w:hint="cs"/>
          <w:sz w:val="40"/>
          <w:szCs w:val="40"/>
          <w:cs/>
          <w:lang w:bidi="th-TH"/>
        </w:rPr>
        <w:t xml:space="preserve"> </w:t>
      </w:r>
      <w:r w:rsidRPr="00DC51FA">
        <w:rPr>
          <w:rFonts w:ascii="Cordia New" w:hAnsi="Cordia New" w:cs="Cordia New"/>
          <w:sz w:val="40"/>
          <w:szCs w:val="40"/>
          <w:cs/>
          <w:lang w:bidi="th-TH"/>
        </w:rPr>
        <w:t>และในมหาสมุทร สถานที่เหล่านี้เราเรียกว่า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“ไบโอสเฟียร์”(</w:t>
      </w:r>
      <w:r w:rsidRPr="00DC51FA">
        <w:rPr>
          <w:rFonts w:ascii="Cordia New" w:eastAsia="Times New Roman" w:hAnsi="Cordia New" w:cs="Cordia New"/>
          <w:sz w:val="40"/>
          <w:szCs w:val="40"/>
          <w:lang w:bidi="th-TH"/>
        </w:rPr>
        <w:t>biosfæren)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หรืออาณาเขตของสิ่งมีชีวิต</w:t>
      </w:r>
      <w:r w:rsidR="00A757E9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 xml:space="preserve"> 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ไบโอสเฟียร์นี้แบ่งออกเป็นหลายชีวนิเวศ(</w:t>
      </w:r>
      <w:r w:rsidRPr="00DC51FA">
        <w:rPr>
          <w:rFonts w:ascii="Cordia New" w:eastAsia="Times New Roman" w:hAnsi="Cordia New" w:cs="Cordia New"/>
          <w:sz w:val="40"/>
          <w:szCs w:val="40"/>
          <w:lang w:bidi="th-TH"/>
        </w:rPr>
        <w:t>biomer)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 xml:space="preserve">แตกต่างกัน </w:t>
      </w:r>
      <w:r>
        <w:rPr>
          <w:rFonts w:ascii="Cordia New" w:eastAsia="Times New Roman" w:hAnsi="Cordia New" w:cs="Cordia New"/>
          <w:sz w:val="40"/>
          <w:szCs w:val="40"/>
          <w:lang w:bidi="th-TH"/>
        </w:rPr>
        <w:br/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ชีวนิเวศ คือ เขตพื้นที่ธรรมชาติที่มีพืชพรรณ ฝนหรือหิมะที่ตกลงมาและอุณหภูมิค่อนข้างคล้ายกัน</w:t>
      </w:r>
      <w:r w:rsidRPr="00DC51FA">
        <w:rPr>
          <w:rFonts w:ascii="Cordia New" w:eastAsia="Times New Roman" w:hAnsi="Cordia New" w:cs="Cordia New"/>
          <w:color w:val="FF0000"/>
          <w:sz w:val="40"/>
          <w:szCs w:val="40"/>
          <w:cs/>
          <w:lang w:bidi="th-TH"/>
        </w:rPr>
        <w:t xml:space="preserve"> 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ชีวนิเวศมีการแผ่</w:t>
      </w:r>
      <w:r w:rsidRPr="00DC51FA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>กระจายพื้นที่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ไปในพื้นที่ใหญ่ๆ และตามทวีปต่างๆ</w:t>
      </w:r>
    </w:p>
    <w:p w14:paraId="682A0D0C" w14:textId="77777777" w:rsidR="00DC51FA" w:rsidRDefault="00DC51FA" w:rsidP="00DC51FA">
      <w:pPr>
        <w:spacing w:line="240" w:lineRule="auto"/>
        <w:rPr>
          <w:rFonts w:ascii="Cordia New" w:eastAsia="Times New Roman" w:hAnsi="Cordia New" w:cs="Cordia New"/>
          <w:sz w:val="40"/>
          <w:szCs w:val="40"/>
          <w:cs/>
          <w:lang w:bidi="th-TH"/>
        </w:rPr>
      </w:pP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เนื้อหานี้เป็นเนื้อหาเกี่ยวกับชีวนิเวศบางส่วนบนพื้นดิน</w:t>
      </w:r>
    </w:p>
    <w:p w14:paraId="304385F0" w14:textId="77777777" w:rsidR="00DC51FA" w:rsidRPr="006A0622" w:rsidRDefault="00DC51FA" w:rsidP="00DC51FA">
      <w:pPr>
        <w:spacing w:line="240" w:lineRule="auto"/>
        <w:rPr>
          <w:rFonts w:ascii="Cordia New" w:eastAsia="Times New Roman" w:hAnsi="Cordia New" w:cs="Cordia New"/>
          <w:sz w:val="20"/>
          <w:szCs w:val="20"/>
          <w:cs/>
          <w:lang w:bidi="th-TH"/>
        </w:rPr>
      </w:pPr>
    </w:p>
    <w:p w14:paraId="29761657" w14:textId="77777777" w:rsidR="00DC51FA" w:rsidRDefault="00DC51FA" w:rsidP="00DC51FA">
      <w:pPr>
        <w:pStyle w:val="Overskrift1"/>
        <w:rPr>
          <w:rFonts w:ascii="Cordia New" w:eastAsia="Times New Roman" w:hAnsi="Cordia New" w:cs="Cordia New"/>
          <w:b/>
          <w:bCs/>
          <w:color w:val="000000" w:themeColor="text1"/>
          <w:sz w:val="56"/>
          <w:szCs w:val="56"/>
          <w:cs/>
          <w:lang w:bidi="th-TH"/>
        </w:rPr>
      </w:pPr>
      <w:r w:rsidRPr="00DC51FA">
        <w:rPr>
          <w:rFonts w:ascii="Cordia New" w:eastAsia="Times New Roman" w:hAnsi="Cordia New" w:cs="Cordia New" w:hint="cs"/>
          <w:b/>
          <w:bCs/>
          <w:color w:val="000000" w:themeColor="text1"/>
          <w:sz w:val="56"/>
          <w:szCs w:val="56"/>
          <w:cs/>
          <w:lang w:bidi="th-TH"/>
        </w:rPr>
        <w:t>เขตทุนดรา</w:t>
      </w:r>
    </w:p>
    <w:p w14:paraId="2E6F8373" w14:textId="77777777" w:rsidR="00986FA6" w:rsidRDefault="00DC51FA" w:rsidP="00986FA6">
      <w:pPr>
        <w:keepNext/>
        <w:spacing w:line="240" w:lineRule="auto"/>
      </w:pP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</w:t>
      </w:r>
      <w:r w:rsidRPr="00DC51FA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>ุ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นดราเป็นเขตพื้นที่กว้างใหญ่ที่มีความหนาวเย็นบนพื้นดินตลอดทั้งปี มีเฉพาะชั้นดินที่อยู่ด้านบนสุดเท่านั้นที่</w:t>
      </w:r>
      <w:r w:rsidRPr="00DC51FA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>น้ำแข็ง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ละลายในฤดูร้อน และไม่มีการเจริญเติบโตของ</w:t>
      </w:r>
      <w:r w:rsidR="001B6FDC">
        <w:rPr>
          <w:rFonts w:ascii="Cordia New" w:eastAsia="Times New Roman" w:hAnsi="Cordia New" w:cs="Cordia New"/>
          <w:sz w:val="40"/>
          <w:szCs w:val="40"/>
          <w:lang w:bidi="th-TH"/>
        </w:rPr>
        <w:br/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พืชพรรณในเขตท</w:t>
      </w:r>
      <w:r w:rsidRPr="00DC51FA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>ุ</w:t>
      </w:r>
      <w:r w:rsidRPr="00DC51FA">
        <w:rPr>
          <w:rFonts w:ascii="Cordia New" w:eastAsia="Times New Roman" w:hAnsi="Cordia New" w:cs="Cordia New"/>
          <w:sz w:val="40"/>
          <w:szCs w:val="40"/>
          <w:cs/>
          <w:lang w:bidi="th-TH"/>
        </w:rPr>
        <w:t>นดรา พื้นที่เขตทุนดราส่วนใหญ่อยู่ที่ประเทศรัฐเซีย แคนนาดา และรัฐอลาสก้า</w:t>
      </w:r>
      <w:r w:rsidR="001B6FDC">
        <w:rPr>
          <w:noProof/>
          <w:lang w:bidi="th-TH"/>
        </w:rPr>
        <w:drawing>
          <wp:inline distT="0" distB="0" distL="0" distR="0" wp14:anchorId="54700745" wp14:editId="7CA24E1B">
            <wp:extent cx="5754370" cy="2429781"/>
            <wp:effectExtent l="0" t="0" r="0" b="889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7" b="4419"/>
                    <a:stretch/>
                  </pic:blipFill>
                  <pic:spPr bwMode="auto">
                    <a:xfrm>
                      <a:off x="0" y="0"/>
                      <a:ext cx="5754370" cy="242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57E1B" w14:textId="1F543BFE" w:rsidR="00DC51FA" w:rsidRPr="009A58A9" w:rsidRDefault="00986FA6" w:rsidP="009A58A9">
      <w:pPr>
        <w:pStyle w:val="Bildetekst"/>
        <w:rPr>
          <w:rFonts w:asciiTheme="majorBidi" w:eastAsia="Times New Roman" w:hAnsiTheme="majorBidi" w:cstheme="majorBidi"/>
          <w:color w:val="auto"/>
          <w:sz w:val="40"/>
          <w:szCs w:val="40"/>
          <w:lang w:bidi="th-TH"/>
        </w:rPr>
      </w:pPr>
      <w:r w:rsidRPr="00986FA6">
        <w:rPr>
          <w:rFonts w:asciiTheme="majorBidi" w:hAnsiTheme="majorBidi" w:cstheme="majorBidi"/>
          <w:color w:val="auto"/>
          <w:lang w:bidi="th-TH"/>
        </w:rPr>
        <w:t xml:space="preserve">Foto: Tundra i Nord-Russland (Adobe Stock, </w:t>
      </w:r>
      <w:proofErr w:type="spellStart"/>
      <w:r w:rsidRPr="00986FA6">
        <w:rPr>
          <w:rFonts w:asciiTheme="majorBidi" w:hAnsiTheme="majorBidi" w:cstheme="majorBidi"/>
          <w:color w:val="auto"/>
          <w:lang w:bidi="th-TH"/>
        </w:rPr>
        <w:t>annatronova</w:t>
      </w:r>
      <w:proofErr w:type="spellEnd"/>
      <w:r w:rsidRPr="00986FA6">
        <w:rPr>
          <w:rFonts w:asciiTheme="majorBidi" w:hAnsiTheme="majorBidi" w:cstheme="majorBidi"/>
          <w:color w:val="auto"/>
          <w:lang w:bidi="th-TH"/>
        </w:rPr>
        <w:t>).</w:t>
      </w:r>
    </w:p>
    <w:p w14:paraId="63D3A9D9" w14:textId="77777777" w:rsidR="00DC51FA" w:rsidRPr="00DC51FA" w:rsidRDefault="00DC51FA" w:rsidP="00DC51FA">
      <w:pPr>
        <w:pStyle w:val="Overskrift1"/>
        <w:rPr>
          <w:rFonts w:ascii="Cordia New" w:eastAsia="Times New Roman" w:hAnsi="Cordia New" w:cs="Cordia New"/>
          <w:b/>
          <w:bCs/>
          <w:color w:val="000000" w:themeColor="text1"/>
          <w:sz w:val="56"/>
          <w:szCs w:val="56"/>
          <w:lang w:val="nn-NO" w:bidi="th-TH"/>
        </w:rPr>
      </w:pPr>
      <w:r w:rsidRPr="00DC51FA">
        <w:rPr>
          <w:rFonts w:ascii="Cordia New" w:eastAsia="Times New Roman" w:hAnsi="Cordia New" w:cs="Cordia New" w:hint="cs"/>
          <w:b/>
          <w:bCs/>
          <w:color w:val="000000" w:themeColor="text1"/>
          <w:sz w:val="56"/>
          <w:szCs w:val="56"/>
          <w:cs/>
          <w:lang w:bidi="th-TH"/>
        </w:rPr>
        <w:lastRenderedPageBreak/>
        <w:t>เขตทะเลทราย</w:t>
      </w:r>
    </w:p>
    <w:p w14:paraId="4A27D414" w14:textId="77777777" w:rsidR="00DC51FA" w:rsidRPr="00DC51FA" w:rsidRDefault="00DC51FA" w:rsidP="00DC51FA">
      <w:pPr>
        <w:spacing w:line="240" w:lineRule="auto"/>
        <w:rPr>
          <w:rFonts w:ascii="Cordia New" w:eastAsia="Times New Roman" w:hAnsi="Cordia New" w:cs="Cordia New"/>
          <w:sz w:val="40"/>
          <w:szCs w:val="40"/>
          <w:lang w:bidi="th-TH"/>
        </w:rPr>
      </w:pPr>
      <w:r w:rsidRPr="00DC51FA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เขตทะเลทรายเป็นพื้นกว้างใหญ่ที่มีความแห้งแล้ง และเต็มไปด้วยหินและทราย ทะเลทรายที่ใหญ่ที่สุดในโลก คือทะเลทรายซาฮารา(</w:t>
      </w:r>
      <w:r w:rsidRPr="00DC51FA">
        <w:rPr>
          <w:rFonts w:ascii="Cordia New" w:eastAsia="Times New Roman" w:hAnsi="Cordia New" w:cs="Cordia New"/>
          <w:bCs/>
          <w:sz w:val="40"/>
          <w:szCs w:val="40"/>
          <w:lang w:val="nn-NO" w:bidi="th-TH"/>
        </w:rPr>
        <w:t>Sahara</w:t>
      </w:r>
      <w:r w:rsidRPr="00DC51FA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)</w:t>
      </w:r>
    </w:p>
    <w:p w14:paraId="74FFF2D5" w14:textId="4FC06C3C" w:rsidR="00315271" w:rsidRDefault="001C6803" w:rsidP="00315271">
      <w:pPr>
        <w:keepNext/>
      </w:pPr>
      <w:r>
        <w:rPr>
          <w:noProof/>
        </w:rPr>
        <w:drawing>
          <wp:inline distT="0" distB="0" distL="0" distR="0" wp14:anchorId="24052073" wp14:editId="60A2E002">
            <wp:extent cx="5754800" cy="2368091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2" b="4383"/>
                    <a:stretch/>
                  </pic:blipFill>
                  <pic:spPr bwMode="auto">
                    <a:xfrm>
                      <a:off x="0" y="0"/>
                      <a:ext cx="5754800" cy="236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CE081" w14:textId="1353650B" w:rsidR="001A1A8F" w:rsidRPr="001C6803" w:rsidRDefault="00315271" w:rsidP="001C6803">
      <w:pPr>
        <w:pStyle w:val="Bildetekst"/>
        <w:rPr>
          <w:rFonts w:asciiTheme="majorBidi" w:hAnsiTheme="majorBidi" w:cstheme="majorBidi"/>
          <w:color w:val="auto"/>
        </w:rPr>
      </w:pPr>
      <w:r w:rsidRPr="00F811E0">
        <w:rPr>
          <w:rFonts w:asciiTheme="majorBidi" w:hAnsiTheme="majorBidi" w:cstheme="majorBidi"/>
          <w:color w:val="auto"/>
        </w:rPr>
        <w:t>Foto: Saharaørkenen i Nord-Afrika (</w:t>
      </w:r>
      <w:proofErr w:type="spellStart"/>
      <w:r w:rsidRPr="00F811E0">
        <w:rPr>
          <w:rFonts w:asciiTheme="majorBidi" w:hAnsiTheme="majorBidi" w:cstheme="majorBidi"/>
          <w:color w:val="auto"/>
        </w:rPr>
        <w:t>Shutterstock</w:t>
      </w:r>
      <w:proofErr w:type="spellEnd"/>
      <w:r w:rsidRPr="00F811E0">
        <w:rPr>
          <w:rFonts w:asciiTheme="majorBidi" w:hAnsiTheme="majorBidi" w:cstheme="majorBidi"/>
          <w:color w:val="auto"/>
        </w:rPr>
        <w:t>, Gaper).</w:t>
      </w:r>
      <w:r w:rsidR="001C6803">
        <w:rPr>
          <w:rFonts w:asciiTheme="majorBidi" w:hAnsiTheme="majorBidi" w:cstheme="majorBidi"/>
          <w:color w:val="auto"/>
        </w:rPr>
        <w:br/>
      </w:r>
      <w:r w:rsidR="001C6803">
        <w:rPr>
          <w:rFonts w:asciiTheme="majorBidi" w:hAnsiTheme="majorBidi" w:cstheme="majorBidi"/>
          <w:color w:val="auto"/>
        </w:rPr>
        <w:br/>
      </w:r>
    </w:p>
    <w:p w14:paraId="02DF0A5F" w14:textId="77777777" w:rsidR="00DC51FA" w:rsidRDefault="00DC51FA" w:rsidP="00DC51FA">
      <w:pPr>
        <w:pStyle w:val="Overskrift1"/>
        <w:rPr>
          <w:rFonts w:ascii="Cordia New" w:eastAsia="Times New Roman" w:hAnsi="Cordia New" w:cs="Cordia New"/>
          <w:b/>
          <w:bCs/>
          <w:color w:val="000000" w:themeColor="text1"/>
          <w:sz w:val="56"/>
          <w:szCs w:val="56"/>
          <w:cs/>
          <w:lang w:bidi="th-TH"/>
        </w:rPr>
      </w:pPr>
      <w:r w:rsidRPr="00DC51FA">
        <w:rPr>
          <w:rFonts w:ascii="Cordia New" w:eastAsia="Times New Roman" w:hAnsi="Cordia New" w:cs="Cordia New" w:hint="cs"/>
          <w:b/>
          <w:bCs/>
          <w:color w:val="000000" w:themeColor="text1"/>
          <w:sz w:val="56"/>
          <w:szCs w:val="56"/>
          <w:cs/>
          <w:lang w:bidi="th-TH"/>
        </w:rPr>
        <w:t>เขตทุ่งหญ้าสะวันนา</w:t>
      </w:r>
    </w:p>
    <w:p w14:paraId="419D7FEE" w14:textId="77777777" w:rsidR="00315271" w:rsidRPr="00315271" w:rsidRDefault="00315271" w:rsidP="00315271">
      <w:pPr>
        <w:rPr>
          <w:rFonts w:cs="Cordia New"/>
          <w:b/>
          <w:sz w:val="40"/>
          <w:szCs w:val="40"/>
          <w:lang w:eastAsia="nb-NO" w:bidi="th-TH"/>
        </w:rPr>
      </w:pPr>
      <w:r w:rsidRPr="00315271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เขตทุ่งหญ้าสะวันนาเป็นพื้นที่ที่มีหญ้าสูง และมีต้นไม้ขึ้นอยู่กระจัดกระจายในเขตร้อนชื้น เขตทุ่งหญ้าสะวันนาใหญ่ๆหลายที่ อยู่ในทวีปอาฟริกา</w:t>
      </w:r>
    </w:p>
    <w:p w14:paraId="5241A7C0" w14:textId="77777777" w:rsidR="00315271" w:rsidRDefault="00315271" w:rsidP="00315271">
      <w:pPr>
        <w:keepNext/>
      </w:pPr>
      <w:r>
        <w:rPr>
          <w:noProof/>
          <w:lang w:bidi="th-TH"/>
        </w:rPr>
        <w:drawing>
          <wp:inline distT="0" distB="0" distL="0" distR="0" wp14:anchorId="56AF0736" wp14:editId="4696E9EF">
            <wp:extent cx="5757821" cy="2399168"/>
            <wp:effectExtent l="0" t="0" r="0" b="127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11" cy="240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5CDF" w14:textId="77777777" w:rsidR="00DC51FA" w:rsidRPr="00315271" w:rsidRDefault="00315271" w:rsidP="00315271">
      <w:pPr>
        <w:pStyle w:val="Bildetekst"/>
        <w:rPr>
          <w:rFonts w:asciiTheme="majorBidi" w:hAnsiTheme="majorBidi" w:cstheme="majorBidi"/>
          <w:lang w:bidi="th-TH"/>
        </w:rPr>
      </w:pPr>
      <w:r w:rsidRPr="00F811E0">
        <w:rPr>
          <w:rFonts w:asciiTheme="majorBidi" w:hAnsiTheme="majorBidi" w:cstheme="majorBidi"/>
          <w:color w:val="auto"/>
        </w:rPr>
        <w:t>Foto: Savanne (Adobe Stock, 25ehaag6).</w:t>
      </w:r>
      <w:r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br/>
      </w:r>
    </w:p>
    <w:p w14:paraId="5070B4F9" w14:textId="77777777" w:rsidR="00315271" w:rsidRPr="00FC2A3C" w:rsidRDefault="00315271" w:rsidP="00315271">
      <w:pPr>
        <w:pStyle w:val="Overskrift1"/>
        <w:rPr>
          <w:rFonts w:ascii="Cordia New" w:eastAsia="Times New Roman" w:hAnsi="Cordia New" w:cs="Cordia New"/>
          <w:b/>
          <w:bCs/>
          <w:color w:val="000000" w:themeColor="text1"/>
          <w:sz w:val="56"/>
          <w:szCs w:val="56"/>
          <w:cs/>
          <w:lang w:val="nn-NO" w:bidi="th-TH"/>
        </w:rPr>
      </w:pPr>
      <w:r w:rsidRPr="00FC2A3C">
        <w:rPr>
          <w:rFonts w:ascii="Cordia New" w:eastAsia="Times New Roman" w:hAnsi="Cordia New" w:cs="Cordia New" w:hint="cs"/>
          <w:b/>
          <w:bCs/>
          <w:color w:val="000000" w:themeColor="text1"/>
          <w:sz w:val="56"/>
          <w:szCs w:val="56"/>
          <w:cs/>
          <w:lang w:val="nn-NO" w:bidi="th-TH"/>
        </w:rPr>
        <w:lastRenderedPageBreak/>
        <w:t>เขตที่ราบกว้าง</w:t>
      </w:r>
    </w:p>
    <w:p w14:paraId="16A71A07" w14:textId="4CE292BE" w:rsidR="00315271" w:rsidRDefault="00315271" w:rsidP="00DC51FA">
      <w:pPr>
        <w:rPr>
          <w:rFonts w:ascii="Cordia New" w:eastAsia="Times New Roman" w:hAnsi="Cordia New" w:cs="Cordia New"/>
          <w:sz w:val="40"/>
          <w:szCs w:val="40"/>
          <w:cs/>
          <w:lang w:bidi="th-TH"/>
        </w:rPr>
      </w:pP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เขตที่ราบกว้าง เป็นพื้นที่โล่ง ไม่เป็นป่า ดินในเขตที่ราบกว้างเป็นดินที่เต็มไปด้วยสารอาหาร ด้วยเหตุนี้จึงมีการใช้เขตที่ราบกว้างใหญ่ๆในภูมิประเทศของโลกทำเกษตรกรรม เขตพื้นที่ราบกว้างพบในเขตอบอุ่นพอเหมาะ ซึ่งไม่หนาวหรือร้อนเกินไป(</w:t>
      </w:r>
      <w:r w:rsidRPr="00315271">
        <w:rPr>
          <w:rFonts w:ascii="Cordia New" w:eastAsia="Times New Roman" w:hAnsi="Cordia New" w:cs="Cordia New"/>
          <w:sz w:val="40"/>
          <w:szCs w:val="40"/>
          <w:lang w:val="nn-NO" w:bidi="th-TH"/>
        </w:rPr>
        <w:t>tempererte områder)</w:t>
      </w: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 xml:space="preserve"> พบในทวีปเอเซีย ทวีปอเมริกาเหนือ และทวีปอเมริกาใต้  </w:t>
      </w:r>
    </w:p>
    <w:p w14:paraId="239E3B03" w14:textId="0A2E9702" w:rsidR="00315271" w:rsidRDefault="00742B45" w:rsidP="00315271">
      <w:pPr>
        <w:keepNext/>
      </w:pPr>
      <w:r>
        <w:rPr>
          <w:noProof/>
        </w:rPr>
        <w:drawing>
          <wp:inline distT="0" distB="0" distL="0" distR="0" wp14:anchorId="3863E4FB" wp14:editId="059A4FC2">
            <wp:extent cx="5758238" cy="2004646"/>
            <wp:effectExtent l="0" t="0" r="0" b="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7" b="8461"/>
                    <a:stretch/>
                  </pic:blipFill>
                  <pic:spPr bwMode="auto">
                    <a:xfrm>
                      <a:off x="0" y="0"/>
                      <a:ext cx="5760720" cy="20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AB174" w14:textId="4FB5E9FA" w:rsidR="001A1A8F" w:rsidRPr="00254AD0" w:rsidRDefault="00315271" w:rsidP="00254AD0">
      <w:pPr>
        <w:pStyle w:val="Bildetekst"/>
        <w:rPr>
          <w:rFonts w:asciiTheme="majorBidi" w:hAnsiTheme="majorBidi" w:cstheme="majorBidi"/>
          <w:color w:val="auto"/>
        </w:rPr>
      </w:pPr>
      <w:r w:rsidRPr="00F811E0">
        <w:rPr>
          <w:rFonts w:asciiTheme="majorBidi" w:hAnsiTheme="majorBidi" w:cstheme="majorBidi"/>
          <w:color w:val="auto"/>
        </w:rPr>
        <w:t xml:space="preserve">Foto: Steppelandskap i Tyrkia (Adobe Stock, </w:t>
      </w:r>
      <w:proofErr w:type="spellStart"/>
      <w:r w:rsidRPr="00F811E0">
        <w:rPr>
          <w:rFonts w:asciiTheme="majorBidi" w:hAnsiTheme="majorBidi" w:cstheme="majorBidi"/>
          <w:color w:val="auto"/>
        </w:rPr>
        <w:t>Engin</w:t>
      </w:r>
      <w:proofErr w:type="spellEnd"/>
      <w:r w:rsidRPr="00F811E0">
        <w:rPr>
          <w:rFonts w:asciiTheme="majorBidi" w:hAnsiTheme="majorBidi" w:cstheme="majorBidi"/>
          <w:color w:val="auto"/>
        </w:rPr>
        <w:t xml:space="preserve"> </w:t>
      </w:r>
      <w:proofErr w:type="spellStart"/>
      <w:r w:rsidRPr="00F811E0">
        <w:rPr>
          <w:rFonts w:asciiTheme="majorBidi" w:hAnsiTheme="majorBidi" w:cstheme="majorBidi"/>
          <w:color w:val="auto"/>
        </w:rPr>
        <w:t>Korkmaz</w:t>
      </w:r>
      <w:proofErr w:type="spellEnd"/>
      <w:r w:rsidRPr="00F811E0">
        <w:rPr>
          <w:rFonts w:asciiTheme="majorBidi" w:hAnsiTheme="majorBidi" w:cstheme="majorBidi"/>
          <w:color w:val="auto"/>
        </w:rPr>
        <w:t>).</w:t>
      </w:r>
      <w:r w:rsidR="00254AD0">
        <w:rPr>
          <w:rFonts w:asciiTheme="majorBidi" w:hAnsiTheme="majorBidi" w:cstheme="majorBidi"/>
          <w:color w:val="auto"/>
        </w:rPr>
        <w:br/>
      </w:r>
      <w:r w:rsidR="00254AD0">
        <w:rPr>
          <w:rFonts w:asciiTheme="majorBidi" w:hAnsiTheme="majorBidi" w:cstheme="majorBidi"/>
          <w:color w:val="auto"/>
        </w:rPr>
        <w:br/>
      </w:r>
    </w:p>
    <w:p w14:paraId="31201C10" w14:textId="77777777" w:rsidR="00315271" w:rsidRPr="00315271" w:rsidRDefault="00315271" w:rsidP="00315271">
      <w:pPr>
        <w:pStyle w:val="Overskrift1"/>
        <w:rPr>
          <w:rFonts w:ascii="Cordia New" w:hAnsi="Cordia New" w:cs="Cordia New"/>
          <w:b/>
          <w:bCs/>
          <w:color w:val="000000" w:themeColor="text1"/>
          <w:sz w:val="56"/>
          <w:szCs w:val="56"/>
          <w:cs/>
          <w:lang w:bidi="th-TH"/>
        </w:rPr>
      </w:pPr>
      <w:r w:rsidRPr="00315271">
        <w:rPr>
          <w:rFonts w:ascii="Cordia New" w:hAnsi="Cordia New" w:cs="Cordia New" w:hint="cs"/>
          <w:b/>
          <w:bCs/>
          <w:color w:val="000000" w:themeColor="text1"/>
          <w:sz w:val="56"/>
          <w:szCs w:val="56"/>
          <w:cs/>
          <w:lang w:bidi="th-TH"/>
        </w:rPr>
        <w:t>ป่าดงดิบ</w:t>
      </w:r>
    </w:p>
    <w:p w14:paraId="37E14C68" w14:textId="77777777" w:rsidR="00315271" w:rsidRDefault="00315271" w:rsidP="00315271">
      <w:pPr>
        <w:tabs>
          <w:tab w:val="left" w:pos="1440"/>
        </w:tabs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</w:pPr>
      <w:r w:rsidRPr="00315271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ป่า</w:t>
      </w:r>
      <w:r w:rsidRPr="00315271">
        <w:rPr>
          <w:rFonts w:ascii="Cordia New" w:eastAsia="Times New Roman" w:hAnsi="Cordia New" w:cs="Cordia New" w:hint="cs"/>
          <w:b/>
          <w:sz w:val="40"/>
          <w:szCs w:val="40"/>
          <w:cs/>
          <w:lang w:bidi="th-TH"/>
        </w:rPr>
        <w:t>ดงดิบ</w:t>
      </w:r>
      <w:r w:rsidRPr="00315271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 xml:space="preserve"> เป็นป่าใหญ่และอุดมสมบูรณ์  เป็นพื้นที่ป่าทั่วโลกอยู่</w:t>
      </w:r>
      <w:r w:rsidRPr="00315271">
        <w:rPr>
          <w:rFonts w:ascii="Cordia New" w:eastAsia="Times New Roman" w:hAnsi="Cordia New" w:cs="Cordia New" w:hint="cs"/>
          <w:b/>
          <w:sz w:val="40"/>
          <w:szCs w:val="40"/>
          <w:cs/>
          <w:lang w:bidi="th-TH"/>
        </w:rPr>
        <w:t>บริเวณ</w:t>
      </w:r>
      <w:r w:rsidRPr="00315271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เส้นศูนย์สูตร ป่าอะเมซอน(</w:t>
      </w:r>
      <w:r w:rsidRPr="00315271">
        <w:rPr>
          <w:rFonts w:ascii="Cordia New" w:eastAsia="Times New Roman" w:hAnsi="Cordia New" w:cs="Cordia New"/>
          <w:bCs/>
          <w:sz w:val="40"/>
          <w:szCs w:val="40"/>
          <w:lang w:val="nn-NO" w:bidi="th-TH"/>
        </w:rPr>
        <w:t>Amazonas</w:t>
      </w:r>
      <w:r w:rsidRPr="00315271">
        <w:rPr>
          <w:rFonts w:ascii="Cordia New" w:eastAsia="Times New Roman" w:hAnsi="Cordia New" w:cs="Cordia New"/>
          <w:b/>
          <w:sz w:val="40"/>
          <w:szCs w:val="40"/>
          <w:lang w:val="nn-NO" w:bidi="th-TH"/>
        </w:rPr>
        <w:t>)</w:t>
      </w:r>
      <w:r w:rsidRPr="00315271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ในทวีปอเมริกาใต้เป็นป่า</w:t>
      </w:r>
      <w:r w:rsidRPr="00315271">
        <w:rPr>
          <w:rFonts w:ascii="Cordia New" w:eastAsia="Times New Roman" w:hAnsi="Cordia New" w:cs="Cordia New" w:hint="cs"/>
          <w:b/>
          <w:sz w:val="40"/>
          <w:szCs w:val="40"/>
          <w:cs/>
          <w:lang w:bidi="th-TH"/>
        </w:rPr>
        <w:t>ดงดิบ</w:t>
      </w:r>
    </w:p>
    <w:p w14:paraId="593D0D44" w14:textId="4143ABA0" w:rsidR="00315271" w:rsidRDefault="00254AD0" w:rsidP="00315271">
      <w:pPr>
        <w:keepNext/>
        <w:tabs>
          <w:tab w:val="left" w:pos="1440"/>
        </w:tabs>
      </w:pPr>
      <w:r>
        <w:rPr>
          <w:noProof/>
        </w:rPr>
        <w:drawing>
          <wp:inline distT="0" distB="0" distL="0" distR="0" wp14:anchorId="5C1BECE5" wp14:editId="248699AC">
            <wp:extent cx="5755520" cy="2206870"/>
            <wp:effectExtent l="0" t="0" r="0" b="3175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22988"/>
                    <a:stretch/>
                  </pic:blipFill>
                  <pic:spPr bwMode="auto">
                    <a:xfrm>
                      <a:off x="0" y="0"/>
                      <a:ext cx="5755520" cy="220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43D6B" w14:textId="36429363" w:rsidR="00F811E0" w:rsidRPr="00DD5816" w:rsidRDefault="00315271" w:rsidP="00DD5816">
      <w:pPr>
        <w:pStyle w:val="Bildetekst"/>
        <w:rPr>
          <w:rFonts w:asciiTheme="majorBidi" w:hAnsiTheme="majorBidi" w:cstheme="majorBidi"/>
          <w:noProof/>
          <w:color w:val="auto"/>
          <w:lang w:val="en-US" w:bidi="th-TH"/>
        </w:rPr>
      </w:pPr>
      <w:proofErr w:type="spellStart"/>
      <w:r w:rsidRPr="00F811E0">
        <w:rPr>
          <w:rFonts w:asciiTheme="majorBidi" w:hAnsiTheme="majorBidi" w:cstheme="majorBidi"/>
          <w:color w:val="auto"/>
          <w:lang w:val="en-US"/>
        </w:rPr>
        <w:t>Foto</w:t>
      </w:r>
      <w:proofErr w:type="spellEnd"/>
      <w:r w:rsidRPr="00F811E0">
        <w:rPr>
          <w:rFonts w:asciiTheme="majorBidi" w:hAnsiTheme="majorBidi" w:cstheme="majorBidi"/>
          <w:color w:val="auto"/>
          <w:lang w:val="en-US"/>
        </w:rPr>
        <w:t xml:space="preserve">: </w:t>
      </w:r>
      <w:proofErr w:type="spellStart"/>
      <w:r w:rsidRPr="00F811E0">
        <w:rPr>
          <w:rFonts w:asciiTheme="majorBidi" w:hAnsiTheme="majorBidi" w:cstheme="majorBidi"/>
          <w:color w:val="auto"/>
          <w:lang w:val="en-US"/>
        </w:rPr>
        <w:t>Regnskog</w:t>
      </w:r>
      <w:proofErr w:type="spellEnd"/>
      <w:r w:rsidRPr="00F811E0">
        <w:rPr>
          <w:rFonts w:asciiTheme="majorBidi" w:hAnsiTheme="majorBidi" w:cstheme="majorBidi"/>
          <w:color w:val="auto"/>
          <w:lang w:val="en-US"/>
        </w:rPr>
        <w:t xml:space="preserve"> </w:t>
      </w:r>
      <w:proofErr w:type="spellStart"/>
      <w:r w:rsidRPr="00F811E0">
        <w:rPr>
          <w:rFonts w:asciiTheme="majorBidi" w:hAnsiTheme="majorBidi" w:cstheme="majorBidi"/>
          <w:color w:val="auto"/>
          <w:lang w:val="en-US"/>
        </w:rPr>
        <w:t>i</w:t>
      </w:r>
      <w:proofErr w:type="spellEnd"/>
      <w:r w:rsidRPr="00F811E0">
        <w:rPr>
          <w:rFonts w:asciiTheme="majorBidi" w:hAnsiTheme="majorBidi" w:cstheme="majorBidi"/>
          <w:color w:val="auto"/>
          <w:lang w:val="en-US"/>
        </w:rPr>
        <w:t xml:space="preserve"> </w:t>
      </w:r>
      <w:proofErr w:type="spellStart"/>
      <w:r w:rsidRPr="00F811E0">
        <w:rPr>
          <w:rFonts w:asciiTheme="majorBidi" w:hAnsiTheme="majorBidi" w:cstheme="majorBidi"/>
          <w:color w:val="auto"/>
          <w:lang w:val="en-US"/>
        </w:rPr>
        <w:t>Sørøst</w:t>
      </w:r>
      <w:proofErr w:type="spellEnd"/>
      <w:r w:rsidRPr="00F811E0">
        <w:rPr>
          <w:rFonts w:asciiTheme="majorBidi" w:hAnsiTheme="majorBidi" w:cstheme="majorBidi"/>
          <w:color w:val="auto"/>
          <w:lang w:val="en-US"/>
        </w:rPr>
        <w:t xml:space="preserve">-Asia (Adobe Stock, </w:t>
      </w:r>
      <w:proofErr w:type="spellStart"/>
      <w:r w:rsidRPr="00F811E0">
        <w:rPr>
          <w:rFonts w:asciiTheme="majorBidi" w:hAnsiTheme="majorBidi" w:cstheme="majorBidi"/>
          <w:color w:val="auto"/>
          <w:lang w:val="en-US"/>
        </w:rPr>
        <w:t>quickshooting</w:t>
      </w:r>
      <w:proofErr w:type="spellEnd"/>
      <w:r w:rsidRPr="00F811E0">
        <w:rPr>
          <w:rFonts w:asciiTheme="majorBidi" w:hAnsiTheme="majorBidi" w:cstheme="majorBidi"/>
          <w:color w:val="auto"/>
          <w:lang w:val="en-US"/>
        </w:rPr>
        <w:t>).</w:t>
      </w:r>
    </w:p>
    <w:p w14:paraId="160E922B" w14:textId="77777777" w:rsidR="00315271" w:rsidRDefault="00315271" w:rsidP="00315271">
      <w:pPr>
        <w:pStyle w:val="Overskrift1"/>
        <w:rPr>
          <w:rFonts w:ascii="Cordia New" w:eastAsia="Times New Roman" w:hAnsi="Cordia New" w:cs="Cordia New"/>
          <w:b/>
          <w:bCs/>
          <w:color w:val="000000" w:themeColor="text1"/>
          <w:sz w:val="56"/>
          <w:szCs w:val="56"/>
          <w:cs/>
          <w:lang w:bidi="th-TH"/>
        </w:rPr>
      </w:pPr>
      <w:r w:rsidRPr="00315271">
        <w:rPr>
          <w:rFonts w:ascii="Cordia New" w:eastAsia="Times New Roman" w:hAnsi="Cordia New" w:cs="Cordia New" w:hint="cs"/>
          <w:b/>
          <w:bCs/>
          <w:color w:val="000000" w:themeColor="text1"/>
          <w:sz w:val="56"/>
          <w:szCs w:val="56"/>
          <w:cs/>
          <w:lang w:bidi="th-TH"/>
        </w:rPr>
        <w:lastRenderedPageBreak/>
        <w:t>จงเลือกคำตอบที่ถูกต้อง</w:t>
      </w:r>
    </w:p>
    <w:p w14:paraId="480A46A0" w14:textId="77777777" w:rsidR="00315271" w:rsidRPr="00DD5816" w:rsidRDefault="00315271" w:rsidP="00315271">
      <w:pPr>
        <w:rPr>
          <w:rFonts w:cs="Cordia New"/>
          <w:lang w:val="en-US" w:eastAsia="nb-NO" w:bidi="th-TH"/>
        </w:rPr>
      </w:pPr>
    </w:p>
    <w:p w14:paraId="3C610EC2" w14:textId="2E984B6B" w:rsidR="00315271" w:rsidRPr="002E0058" w:rsidRDefault="00315271" w:rsidP="002E0058">
      <w:pPr>
        <w:pStyle w:val="Listeavsnitt"/>
        <w:numPr>
          <w:ilvl w:val="0"/>
          <w:numId w:val="1"/>
        </w:numPr>
        <w:rPr>
          <w:rFonts w:cs="Cordia New"/>
          <w:sz w:val="40"/>
          <w:szCs w:val="40"/>
          <w:lang w:eastAsia="nb-NO" w:bidi="th-TH"/>
        </w:rPr>
      </w:pP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>เราเรียกเขตพื้นที่ที่มีพืชพรรณ อุณหภูมิ และฝนหรือหิมะค่อนข้างคล้ายกันว่าอะไร</w:t>
      </w:r>
      <w:r w:rsidRPr="00315271">
        <w:rPr>
          <w:rFonts w:ascii="Cordia New" w:eastAsia="Times New Roman" w:hAnsi="Cordia New" w:cs="Cordia New"/>
          <w:sz w:val="40"/>
          <w:szCs w:val="40"/>
          <w:lang w:bidi="th-TH"/>
        </w:rPr>
        <w:t>?</w:t>
      </w:r>
      <w:r w:rsidRPr="00315271">
        <w:rPr>
          <w:rFonts w:ascii="Cordia New" w:eastAsia="Times New Roman" w:hAnsi="Cordia New" w:cs="Cordia New"/>
          <w:sz w:val="40"/>
          <w:szCs w:val="40"/>
          <w:lang w:bidi="th-TH"/>
        </w:rPr>
        <w:br/>
        <w:t xml:space="preserve">a. </w:t>
      </w: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>ชีวนิเวศ</w:t>
      </w:r>
      <w:r w:rsidR="002E0058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="00F811E0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Pr="00F811E0">
        <w:rPr>
          <w:rFonts w:ascii="Cordia New" w:eastAsia="Times New Roman" w:hAnsi="Cordia New" w:cs="Cordia New"/>
          <w:sz w:val="40"/>
          <w:szCs w:val="40"/>
          <w:lang w:bidi="th-TH"/>
        </w:rPr>
        <w:t xml:space="preserve">b. </w:t>
      </w:r>
      <w:r w:rsidRPr="00F811E0">
        <w:rPr>
          <w:rFonts w:ascii="Cordia New" w:eastAsia="Times New Roman" w:hAnsi="Cordia New" w:cs="Cordia New"/>
          <w:sz w:val="40"/>
          <w:szCs w:val="40"/>
          <w:cs/>
          <w:lang w:bidi="th-TH"/>
        </w:rPr>
        <w:t>อาณาเขตของสิ่งมีชีวิต</w:t>
      </w:r>
      <w:r w:rsidR="002E0058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="002E0058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Pr="002E0058">
        <w:rPr>
          <w:rFonts w:ascii="Cordia New" w:eastAsia="Times New Roman" w:hAnsi="Cordia New" w:cs="Cordia New"/>
          <w:sz w:val="40"/>
          <w:szCs w:val="40"/>
          <w:lang w:bidi="th-TH"/>
        </w:rPr>
        <w:t xml:space="preserve">c. </w:t>
      </w:r>
      <w:r w:rsidRPr="002E0058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</w:t>
      </w:r>
      <w:r w:rsidRPr="002E0058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>ุ</w:t>
      </w:r>
      <w:r w:rsidRPr="002E0058">
        <w:rPr>
          <w:rFonts w:ascii="Cordia New" w:eastAsia="Times New Roman" w:hAnsi="Cordia New" w:cs="Cordia New"/>
          <w:sz w:val="40"/>
          <w:szCs w:val="40"/>
          <w:cs/>
          <w:lang w:bidi="th-TH"/>
        </w:rPr>
        <w:t>นดรา</w:t>
      </w:r>
      <w:r w:rsidRPr="002E0058">
        <w:rPr>
          <w:rFonts w:ascii="Cordia New" w:eastAsia="Times New Roman" w:hAnsi="Cordia New" w:cs="Cordia New"/>
          <w:sz w:val="40"/>
          <w:szCs w:val="40"/>
          <w:lang w:bidi="th-TH"/>
        </w:rPr>
        <w:br/>
      </w:r>
    </w:p>
    <w:p w14:paraId="5686A22F" w14:textId="448102C5" w:rsidR="00315271" w:rsidRPr="0059785F" w:rsidRDefault="00315271" w:rsidP="0059785F">
      <w:pPr>
        <w:pStyle w:val="Listeavsnitt"/>
        <w:numPr>
          <w:ilvl w:val="0"/>
          <w:numId w:val="1"/>
        </w:numPr>
        <w:rPr>
          <w:rFonts w:cs="Cordia New"/>
          <w:sz w:val="40"/>
          <w:szCs w:val="40"/>
          <w:cs/>
          <w:lang w:eastAsia="nb-NO" w:bidi="th-TH"/>
        </w:rPr>
      </w:pP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>เราเรียก</w:t>
      </w:r>
      <w:r w:rsidRPr="00315271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ป่าใหญ่และอุดมสมบูรณ์ ที่ทอดตัวออกไปทั่วโลกบริเวณเส้นศูนย์สูตรว่าอะไร</w:t>
      </w:r>
      <w:r w:rsidRPr="00315271">
        <w:rPr>
          <w:rFonts w:ascii="Cordia New" w:eastAsia="Times New Roman" w:hAnsi="Cordia New" w:cs="Cordia New"/>
          <w:sz w:val="40"/>
          <w:szCs w:val="40"/>
          <w:lang w:bidi="th-TH"/>
        </w:rPr>
        <w:t>?</w:t>
      </w:r>
      <w:r w:rsidRPr="00315271">
        <w:rPr>
          <w:rFonts w:ascii="Cordia New" w:eastAsia="Times New Roman" w:hAnsi="Cordia New" w:cs="Cordia New"/>
          <w:sz w:val="40"/>
          <w:szCs w:val="40"/>
          <w:lang w:bidi="th-TH"/>
        </w:rPr>
        <w:br/>
        <w:t xml:space="preserve">a. </w:t>
      </w: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เขตที่ราบกว้าง</w:t>
      </w:r>
      <w:r w:rsidR="0059785F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="0059785F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Pr="0059785F">
        <w:rPr>
          <w:rFonts w:ascii="Cordia New" w:eastAsia="Times New Roman" w:hAnsi="Cordia New" w:cs="Cordia New"/>
          <w:sz w:val="40"/>
          <w:szCs w:val="40"/>
          <w:lang w:bidi="th-TH"/>
        </w:rPr>
        <w:t xml:space="preserve">b. </w:t>
      </w:r>
      <w:r w:rsidRPr="0059785F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</w:t>
      </w:r>
      <w:r w:rsidRPr="0059785F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>ุ</w:t>
      </w:r>
      <w:r w:rsidRPr="0059785F">
        <w:rPr>
          <w:rFonts w:ascii="Cordia New" w:eastAsia="Times New Roman" w:hAnsi="Cordia New" w:cs="Cordia New"/>
          <w:sz w:val="40"/>
          <w:szCs w:val="40"/>
          <w:cs/>
          <w:lang w:bidi="th-TH"/>
        </w:rPr>
        <w:t>นดรา</w:t>
      </w:r>
      <w:r w:rsidR="0059605F">
        <w:rPr>
          <w:rFonts w:ascii="Cordia New" w:eastAsia="Times New Roman" w:hAnsi="Cordia New" w:cs="Cordia New" w:hint="cs"/>
          <w:sz w:val="40"/>
          <w:szCs w:val="40"/>
          <w:cs/>
          <w:lang w:bidi="th-TH"/>
        </w:rPr>
        <w:t xml:space="preserve"> </w:t>
      </w:r>
      <w:r w:rsidR="0059605F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Pr="0059785F">
        <w:rPr>
          <w:rFonts w:ascii="Cordia New" w:eastAsia="Times New Roman" w:hAnsi="Cordia New" w:cs="Cordia New"/>
          <w:sz w:val="40"/>
          <w:szCs w:val="40"/>
          <w:lang w:bidi="th-TH"/>
        </w:rPr>
        <w:t xml:space="preserve">c. </w:t>
      </w:r>
      <w:r w:rsidRPr="0059785F">
        <w:rPr>
          <w:rFonts w:ascii="Cordia New" w:eastAsia="Times New Roman" w:hAnsi="Cordia New" w:cs="Cordia New"/>
          <w:sz w:val="40"/>
          <w:szCs w:val="40"/>
          <w:cs/>
          <w:lang w:bidi="th-TH"/>
        </w:rPr>
        <w:t>ป่าดงดิบ</w:t>
      </w:r>
      <w:r w:rsidRPr="0059785F">
        <w:rPr>
          <w:rFonts w:ascii="Cordia New" w:eastAsia="Times New Roman" w:hAnsi="Cordia New" w:cs="Cordia New"/>
          <w:sz w:val="40"/>
          <w:szCs w:val="40"/>
          <w:cs/>
          <w:lang w:bidi="th-TH"/>
        </w:rPr>
        <w:br/>
      </w:r>
    </w:p>
    <w:p w14:paraId="0608DB51" w14:textId="77777777" w:rsidR="00315271" w:rsidRPr="00315271" w:rsidRDefault="00315271" w:rsidP="00315271">
      <w:pPr>
        <w:pStyle w:val="Listeavsnitt"/>
        <w:numPr>
          <w:ilvl w:val="0"/>
          <w:numId w:val="1"/>
        </w:numPr>
        <w:spacing w:after="0" w:line="240" w:lineRule="auto"/>
        <w:rPr>
          <w:rFonts w:ascii="Cordia New" w:eastAsia="Times New Roman" w:hAnsi="Cordia New" w:cs="Cordia New"/>
          <w:sz w:val="40"/>
          <w:szCs w:val="40"/>
          <w:lang w:bidi="th-TH"/>
        </w:rPr>
      </w:pP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>เราเรียก</w:t>
      </w:r>
      <w:r w:rsidRPr="00315271">
        <w:rPr>
          <w:rFonts w:ascii="Cordia New" w:eastAsia="Times New Roman" w:hAnsi="Cordia New" w:cs="Cordia New"/>
          <w:b/>
          <w:sz w:val="40"/>
          <w:szCs w:val="40"/>
          <w:cs/>
          <w:lang w:bidi="th-TH"/>
        </w:rPr>
        <w:t>พื้นกว้างใหญ่ที่มีความแห้งแล้ง และเต็มไปด้วยหินและทรายว่าอะไร</w:t>
      </w:r>
      <w:r w:rsidRPr="00315271">
        <w:rPr>
          <w:rFonts w:ascii="Cordia New" w:eastAsia="Times New Roman" w:hAnsi="Cordia New" w:cs="Cordia New"/>
          <w:sz w:val="40"/>
          <w:szCs w:val="40"/>
          <w:lang w:bidi="th-TH"/>
        </w:rPr>
        <w:t>?</w:t>
      </w:r>
    </w:p>
    <w:p w14:paraId="7E588304" w14:textId="6AB45EC0" w:rsidR="00315271" w:rsidRPr="00DD5816" w:rsidRDefault="00315271" w:rsidP="00DD5816">
      <w:pPr>
        <w:pStyle w:val="Listeavsnitt"/>
        <w:rPr>
          <w:rFonts w:ascii="Cordia New" w:eastAsia="Times New Roman" w:hAnsi="Cordia New" w:cs="Cordia New"/>
          <w:sz w:val="40"/>
          <w:szCs w:val="40"/>
          <w:lang w:bidi="th-TH"/>
        </w:rPr>
      </w:pPr>
      <w:r w:rsidRPr="00315271">
        <w:rPr>
          <w:rFonts w:ascii="Cordia New" w:eastAsia="Times New Roman" w:hAnsi="Cordia New" w:cs="Cordia New"/>
          <w:sz w:val="40"/>
          <w:szCs w:val="40"/>
          <w:lang w:bidi="th-TH"/>
        </w:rPr>
        <w:t xml:space="preserve">a. </w:t>
      </w:r>
      <w:r w:rsidRPr="00315271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เขตทเลทราย</w:t>
      </w:r>
      <w:r w:rsidR="00DD5816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="00DD5816">
        <w:rPr>
          <w:rFonts w:ascii="Cordia New" w:eastAsia="Times New Roman" w:hAnsi="Cordia New" w:cs="Cordia New"/>
          <w:sz w:val="40"/>
          <w:szCs w:val="40"/>
          <w:cs/>
          <w:lang w:bidi="th-TH"/>
        </w:rPr>
        <w:tab/>
      </w:r>
      <w:r w:rsidRPr="00DD5816">
        <w:rPr>
          <w:rFonts w:ascii="Cordia New" w:eastAsia="Times New Roman" w:hAnsi="Cordia New" w:cs="Cordia New"/>
          <w:sz w:val="40"/>
          <w:szCs w:val="40"/>
          <w:lang w:bidi="th-TH"/>
        </w:rPr>
        <w:t xml:space="preserve">b. </w:t>
      </w:r>
      <w:r w:rsidRPr="00DD5816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เขตที่ราบกว้าง</w:t>
      </w:r>
      <w:r w:rsidRPr="00DD5816">
        <w:rPr>
          <w:rFonts w:ascii="Cordia New" w:eastAsia="Times New Roman" w:hAnsi="Cordia New" w:cs="Cordia New"/>
          <w:sz w:val="40"/>
          <w:szCs w:val="40"/>
          <w:lang w:bidi="th-TH"/>
        </w:rPr>
        <w:t xml:space="preserve"> </w:t>
      </w:r>
      <w:r w:rsidR="00DD5816">
        <w:rPr>
          <w:rFonts w:ascii="Cordia New" w:eastAsia="Times New Roman" w:hAnsi="Cordia New" w:cs="Cordia New"/>
          <w:sz w:val="40"/>
          <w:szCs w:val="40"/>
          <w:lang w:bidi="th-TH"/>
        </w:rPr>
        <w:tab/>
      </w:r>
      <w:r w:rsidR="00DD5816">
        <w:rPr>
          <w:rFonts w:ascii="Cordia New" w:eastAsia="Times New Roman" w:hAnsi="Cordia New" w:cs="Cordia New"/>
          <w:sz w:val="40"/>
          <w:szCs w:val="40"/>
          <w:lang w:bidi="th-TH"/>
        </w:rPr>
        <w:tab/>
      </w:r>
      <w:r w:rsidRPr="00DD5816">
        <w:rPr>
          <w:rFonts w:ascii="Cordia New" w:eastAsia="Times New Roman" w:hAnsi="Cordia New" w:cs="Cordia New"/>
          <w:sz w:val="40"/>
          <w:szCs w:val="40"/>
          <w:lang w:bidi="th-TH"/>
        </w:rPr>
        <w:t xml:space="preserve">c. </w:t>
      </w:r>
      <w:r w:rsidRPr="00DD5816">
        <w:rPr>
          <w:rFonts w:ascii="Cordia New" w:eastAsia="Times New Roman" w:hAnsi="Cordia New" w:cs="Cordia New"/>
          <w:sz w:val="40"/>
          <w:szCs w:val="40"/>
          <w:cs/>
          <w:lang w:bidi="th-TH"/>
        </w:rPr>
        <w:t>เขตทุ่งหญ้าสะวันนา</w:t>
      </w:r>
    </w:p>
    <w:p w14:paraId="24A72A97" w14:textId="77777777" w:rsidR="00315271" w:rsidRPr="00315271" w:rsidRDefault="00315271" w:rsidP="00315271">
      <w:pPr>
        <w:pStyle w:val="Listeavsnitt"/>
        <w:rPr>
          <w:rFonts w:cs="Cordia New"/>
          <w:lang w:eastAsia="nb-NO" w:bidi="th-TH"/>
        </w:rPr>
      </w:pPr>
    </w:p>
    <w:sectPr w:rsidR="00315271" w:rsidRPr="00315271" w:rsidSect="007E73D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C1B197" w14:textId="77777777" w:rsidR="007C557B" w:rsidRDefault="007C557B" w:rsidP="00DC51FA">
      <w:pPr>
        <w:spacing w:after="0" w:line="240" w:lineRule="auto"/>
      </w:pPr>
      <w:r>
        <w:separator/>
      </w:r>
    </w:p>
  </w:endnote>
  <w:endnote w:type="continuationSeparator" w:id="0">
    <w:p w14:paraId="58E33A2A" w14:textId="77777777" w:rsidR="007C557B" w:rsidRDefault="007C557B" w:rsidP="00DC51FA">
      <w:pPr>
        <w:spacing w:after="0" w:line="240" w:lineRule="auto"/>
      </w:pPr>
      <w:r>
        <w:continuationSeparator/>
      </w:r>
    </w:p>
  </w:endnote>
  <w:endnote w:type="continuationNotice" w:id="1">
    <w:p w14:paraId="1B78635A" w14:textId="77777777" w:rsidR="007C557B" w:rsidRDefault="007C55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D4774" w14:textId="77777777" w:rsidR="00D12AB2" w:rsidRDefault="00D12AB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4"/>
        <w:szCs w:val="24"/>
      </w:rPr>
      <w:id w:val="-461567362"/>
      <w:docPartObj>
        <w:docPartGallery w:val="Page Numbers (Bottom of Page)"/>
        <w:docPartUnique/>
      </w:docPartObj>
    </w:sdtPr>
    <w:sdtEndPr/>
    <w:sdtContent>
      <w:p w14:paraId="0C2CF88C" w14:textId="3FC48C19" w:rsidR="0069651B" w:rsidRPr="007E73DB" w:rsidRDefault="0069651B">
        <w:pPr>
          <w:pStyle w:val="Bunntekst"/>
          <w:jc w:val="center"/>
          <w:rPr>
            <w:sz w:val="24"/>
            <w:szCs w:val="24"/>
          </w:rPr>
        </w:pPr>
        <w:r w:rsidRPr="007E73DB">
          <w:rPr>
            <w:sz w:val="24"/>
            <w:szCs w:val="24"/>
          </w:rPr>
          <w:fldChar w:fldCharType="begin"/>
        </w:r>
        <w:r w:rsidRPr="007E73DB">
          <w:rPr>
            <w:sz w:val="24"/>
            <w:szCs w:val="24"/>
          </w:rPr>
          <w:instrText>PAGE   \* MERGEFORMAT</w:instrText>
        </w:r>
        <w:r w:rsidRPr="007E73DB">
          <w:rPr>
            <w:sz w:val="24"/>
            <w:szCs w:val="24"/>
          </w:rPr>
          <w:fldChar w:fldCharType="separate"/>
        </w:r>
        <w:r w:rsidRPr="007E73DB">
          <w:rPr>
            <w:sz w:val="24"/>
            <w:szCs w:val="24"/>
          </w:rPr>
          <w:t>2</w:t>
        </w:r>
        <w:r w:rsidRPr="007E73DB">
          <w:rPr>
            <w:sz w:val="24"/>
            <w:szCs w:val="24"/>
          </w:rPr>
          <w:fldChar w:fldCharType="end"/>
        </w:r>
      </w:p>
    </w:sdtContent>
  </w:sdt>
  <w:p w14:paraId="7103062F" w14:textId="58CE5293" w:rsidR="00DC51FA" w:rsidRPr="007E73DB" w:rsidRDefault="007E73DB" w:rsidP="007E73DB">
    <w:pPr>
      <w:pStyle w:val="Bunntekst"/>
      <w:jc w:val="center"/>
      <w:rPr>
        <w:color w:val="000000" w:themeColor="text1"/>
        <w:sz w:val="24"/>
        <w:szCs w:val="24"/>
        <w:lang w:val="nn-NO"/>
      </w:rPr>
    </w:pPr>
    <w:r w:rsidRPr="007E73DB">
      <w:rPr>
        <w:color w:val="000000" w:themeColor="text1"/>
        <w:sz w:val="24"/>
        <w:szCs w:val="24"/>
        <w:lang w:val="nn-NO"/>
      </w:rPr>
      <w:t xml:space="preserve">Nasjonalt senter for </w:t>
    </w:r>
    <w:proofErr w:type="spellStart"/>
    <w:r w:rsidRPr="007E73DB">
      <w:rPr>
        <w:color w:val="000000" w:themeColor="text1"/>
        <w:sz w:val="24"/>
        <w:szCs w:val="24"/>
        <w:lang w:val="nn-NO"/>
      </w:rPr>
      <w:t>flerkulturell</w:t>
    </w:r>
    <w:proofErr w:type="spellEnd"/>
    <w:r w:rsidRPr="007E73DB">
      <w:rPr>
        <w:color w:val="000000" w:themeColor="text1"/>
        <w:sz w:val="24"/>
        <w:szCs w:val="24"/>
        <w:lang w:val="nn-NO"/>
      </w:rPr>
      <w:t xml:space="preserve">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896F6" w14:textId="77777777" w:rsidR="00D12AB2" w:rsidRDefault="00D12AB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91E6F" w14:textId="77777777" w:rsidR="007C557B" w:rsidRDefault="007C557B" w:rsidP="00DC51FA">
      <w:pPr>
        <w:spacing w:after="0" w:line="240" w:lineRule="auto"/>
      </w:pPr>
      <w:r>
        <w:separator/>
      </w:r>
    </w:p>
  </w:footnote>
  <w:footnote w:type="continuationSeparator" w:id="0">
    <w:p w14:paraId="532AF619" w14:textId="77777777" w:rsidR="007C557B" w:rsidRDefault="007C557B" w:rsidP="00DC51FA">
      <w:pPr>
        <w:spacing w:after="0" w:line="240" w:lineRule="auto"/>
      </w:pPr>
      <w:r>
        <w:continuationSeparator/>
      </w:r>
    </w:p>
  </w:footnote>
  <w:footnote w:type="continuationNotice" w:id="1">
    <w:p w14:paraId="746B758D" w14:textId="77777777" w:rsidR="007C557B" w:rsidRDefault="007C55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68A87" w14:textId="77777777" w:rsidR="00D12AB2" w:rsidRDefault="00D12AB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39B48" w14:textId="77777777" w:rsidR="00DC51FA" w:rsidRPr="000E0061" w:rsidRDefault="00DC51FA">
    <w:pPr>
      <w:pStyle w:val="Topptekst"/>
      <w:rPr>
        <w:sz w:val="24"/>
        <w:szCs w:val="24"/>
      </w:rPr>
    </w:pPr>
    <w:r w:rsidRPr="000E0061">
      <w:rPr>
        <w:sz w:val="24"/>
        <w:szCs w:val="24"/>
      </w:rPr>
      <w:t>Naturområder - thai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231F8" w14:textId="77777777" w:rsidR="00D12AB2" w:rsidRDefault="00D12AB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2F0C7B"/>
    <w:multiLevelType w:val="hybridMultilevel"/>
    <w:tmpl w:val="0D8E3AF2"/>
    <w:lvl w:ilvl="0" w:tplc="DB5CD45E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cs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1FA"/>
    <w:rsid w:val="000E0061"/>
    <w:rsid w:val="001A1A8F"/>
    <w:rsid w:val="001B6FDC"/>
    <w:rsid w:val="001C6803"/>
    <w:rsid w:val="00254AD0"/>
    <w:rsid w:val="0028408A"/>
    <w:rsid w:val="002E0058"/>
    <w:rsid w:val="00315271"/>
    <w:rsid w:val="003500C5"/>
    <w:rsid w:val="004541B5"/>
    <w:rsid w:val="0059605F"/>
    <w:rsid w:val="0059785F"/>
    <w:rsid w:val="005C3E7F"/>
    <w:rsid w:val="0069651B"/>
    <w:rsid w:val="006A0622"/>
    <w:rsid w:val="00736CFC"/>
    <w:rsid w:val="00742B45"/>
    <w:rsid w:val="007C557B"/>
    <w:rsid w:val="007E73DB"/>
    <w:rsid w:val="008B2A82"/>
    <w:rsid w:val="00986FA6"/>
    <w:rsid w:val="009A58A9"/>
    <w:rsid w:val="00A757E9"/>
    <w:rsid w:val="00D12AB2"/>
    <w:rsid w:val="00D376C9"/>
    <w:rsid w:val="00DC51FA"/>
    <w:rsid w:val="00DD5816"/>
    <w:rsid w:val="00F811E0"/>
    <w:rsid w:val="00FC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A0D423"/>
  <w15:chartTrackingRefBased/>
  <w15:docId w15:val="{F7752386-9E23-4B68-808E-6612372EB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C51FA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C5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C51FA"/>
  </w:style>
  <w:style w:type="paragraph" w:styleId="Bunntekst">
    <w:name w:val="footer"/>
    <w:basedOn w:val="Normal"/>
    <w:link w:val="BunntekstTegn"/>
    <w:uiPriority w:val="99"/>
    <w:unhideWhenUsed/>
    <w:rsid w:val="00DC5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C51FA"/>
  </w:style>
  <w:style w:type="paragraph" w:styleId="Tittel">
    <w:name w:val="Title"/>
    <w:basedOn w:val="Normal"/>
    <w:next w:val="Normal"/>
    <w:link w:val="TittelTegn"/>
    <w:uiPriority w:val="10"/>
    <w:qFormat/>
    <w:rsid w:val="00DC51F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C51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C51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C51FA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C51F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315271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31527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DEBD7-2C94-456B-8DE9-69819D4C18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E5B4C9-223F-4EC8-A7B4-CCED465DE3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E19014-B8EB-418E-B8FD-B1BFFF878E0E}">
  <ds:schemaRefs>
    <ds:schemaRef ds:uri="http://schemas.openxmlformats.org/package/2006/metadata/core-properties"/>
    <ds:schemaRef ds:uri="http://purl.org/dc/dcmitype/"/>
    <ds:schemaRef ds:uri="http://purl.org/dc/terms/"/>
    <ds:schemaRef ds:uri="http://www.w3.org/XML/1998/namespace"/>
    <ds:schemaRef ds:uri="ea48f025-7130-4f55-83fc-edcbab00f125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920d0f2d-fea1-4380-aaa9-fcbc751aa9f8"/>
  </ds:schemaRefs>
</ds:datastoreItem>
</file>

<file path=customXml/itemProps4.xml><?xml version="1.0" encoding="utf-8"?>
<ds:datastoreItem xmlns:ds="http://schemas.openxmlformats.org/officeDocument/2006/customXml" ds:itemID="{2574B61A-4570-44EE-83F5-429FA2A23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338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2</cp:revision>
  <dcterms:created xsi:type="dcterms:W3CDTF">2020-11-05T13:34:00Z</dcterms:created>
  <dcterms:modified xsi:type="dcterms:W3CDTF">2020-11-05T13:34:00Z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</Properties>
</file>