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AD59" w14:textId="1D585C83" w:rsidR="00FD41EF" w:rsidRPr="00104EFE" w:rsidRDefault="00FD41EF" w:rsidP="00FD41EF">
      <w:pPr>
        <w:pStyle w:val="Tittel"/>
        <w:rPr>
          <w:rFonts w:asciiTheme="minorHAnsi" w:hAnsiTheme="minorHAnsi" w:cstheme="minorHAnsi"/>
          <w:lang w:val="ru-RU"/>
        </w:rPr>
      </w:pPr>
      <w:r w:rsidRPr="00104EFE">
        <w:rPr>
          <w:rFonts w:asciiTheme="minorHAnsi" w:hAnsiTheme="minorHAnsi" w:cstheme="minorHAnsi"/>
          <w:lang w:val="ru-RU"/>
        </w:rPr>
        <w:t xml:space="preserve">Святой Улав(995-1030) </w:t>
      </w:r>
    </w:p>
    <w:p w14:paraId="06CD03DB" w14:textId="77777777" w:rsidR="00FD41EF" w:rsidRPr="00104EFE" w:rsidRDefault="00FD41EF" w:rsidP="00FD41EF">
      <w:pPr>
        <w:pStyle w:val="Overskrift1"/>
        <w:rPr>
          <w:rFonts w:asciiTheme="minorHAnsi" w:hAnsiTheme="minorHAnsi" w:cstheme="minorHAnsi"/>
          <w:lang w:val="ru-RU"/>
        </w:rPr>
      </w:pPr>
      <w:r w:rsidRPr="00104EFE">
        <w:rPr>
          <w:rFonts w:asciiTheme="minorHAnsi" w:hAnsiTheme="minorHAnsi" w:cstheme="minorHAnsi"/>
          <w:lang w:val="ru-RU"/>
        </w:rPr>
        <w:t xml:space="preserve">ЗАДАНИЯ </w:t>
      </w:r>
    </w:p>
    <w:p w14:paraId="322F6395" w14:textId="77777777" w:rsidR="00104EFE" w:rsidRDefault="00104EFE" w:rsidP="00FD41EF">
      <w:pPr>
        <w:spacing w:after="5" w:line="266" w:lineRule="auto"/>
        <w:rPr>
          <w:rStyle w:val="Overskrift2Tegn"/>
          <w:rFonts w:asciiTheme="minorHAnsi" w:hAnsiTheme="minorHAnsi" w:cstheme="minorHAnsi"/>
          <w:lang w:val="ru-RU"/>
        </w:rPr>
      </w:pPr>
    </w:p>
    <w:p w14:paraId="021997D8" w14:textId="2460D746" w:rsidR="00FD41EF" w:rsidRPr="00104EFE" w:rsidRDefault="00FD41EF" w:rsidP="00FD41EF">
      <w:pPr>
        <w:spacing w:after="5" w:line="266" w:lineRule="auto"/>
        <w:rPr>
          <w:rFonts w:asciiTheme="minorHAnsi" w:eastAsia="Times New Roman" w:hAnsiTheme="minorHAnsi" w:cstheme="minorHAnsi"/>
          <w:sz w:val="36"/>
          <w:lang w:val="ru-RU"/>
        </w:rPr>
      </w:pPr>
      <w:r w:rsidRPr="00104EFE">
        <w:rPr>
          <w:rStyle w:val="Overskrift2Tegn"/>
          <w:rFonts w:asciiTheme="minorHAnsi" w:hAnsiTheme="minorHAnsi" w:cstheme="minorHAnsi"/>
          <w:lang w:val="ru-RU"/>
        </w:rPr>
        <w:t>Задание 1.</w:t>
      </w:r>
      <w:r w:rsidRPr="00104EFE">
        <w:rPr>
          <w:rFonts w:asciiTheme="minorHAnsi" w:eastAsia="Times New Roman" w:hAnsiTheme="minorHAnsi" w:cstheme="minorHAnsi"/>
          <w:sz w:val="36"/>
          <w:lang w:val="ru-RU"/>
        </w:rPr>
        <w:t xml:space="preserve"> </w:t>
      </w:r>
    </w:p>
    <w:p w14:paraId="2AE2DE2F" w14:textId="77777777" w:rsidR="00FD41EF" w:rsidRPr="00104EFE" w:rsidRDefault="00FD41EF" w:rsidP="00FD41EF">
      <w:pPr>
        <w:spacing w:after="5" w:line="266" w:lineRule="auto"/>
        <w:rPr>
          <w:rFonts w:asciiTheme="minorHAnsi" w:eastAsia="Times New Roman" w:hAnsiTheme="minorHAnsi" w:cstheme="minorHAnsi"/>
          <w:sz w:val="36"/>
          <w:lang w:val="ru-RU"/>
        </w:rPr>
      </w:pPr>
      <w:r w:rsidRPr="00104EFE">
        <w:rPr>
          <w:rFonts w:asciiTheme="minorHAnsi" w:eastAsia="Times New Roman" w:hAnsiTheme="minorHAnsi" w:cstheme="minorHAnsi"/>
          <w:sz w:val="36"/>
          <w:lang w:val="ru-RU"/>
        </w:rPr>
        <w:t xml:space="preserve">Помнишь ли ты некоторые слова из текста?  </w:t>
      </w:r>
    </w:p>
    <w:p w14:paraId="5C728B10" w14:textId="77777777" w:rsidR="00FD41EF" w:rsidRPr="00104EFE" w:rsidRDefault="00FD41EF" w:rsidP="00FD41EF">
      <w:pPr>
        <w:spacing w:after="5" w:line="266" w:lineRule="auto"/>
        <w:rPr>
          <w:rFonts w:asciiTheme="minorHAnsi" w:eastAsia="Times New Roman" w:hAnsiTheme="minorHAnsi" w:cstheme="minorHAnsi"/>
          <w:sz w:val="36"/>
        </w:rPr>
      </w:pPr>
      <w:r w:rsidRPr="00104EFE">
        <w:rPr>
          <w:rFonts w:asciiTheme="minorHAnsi" w:eastAsia="Times New Roman" w:hAnsiTheme="minorHAnsi" w:cstheme="minorHAnsi"/>
          <w:sz w:val="36"/>
        </w:rPr>
        <w:t>Sett strek mellom ordene</w:t>
      </w:r>
    </w:p>
    <w:p w14:paraId="314DDB6D" w14:textId="77777777" w:rsidR="00FD41EF" w:rsidRPr="00104EFE" w:rsidRDefault="00FD41EF" w:rsidP="00FD41EF">
      <w:pPr>
        <w:spacing w:after="5" w:line="266" w:lineRule="auto"/>
        <w:rPr>
          <w:rFonts w:asciiTheme="minorHAnsi" w:eastAsiaTheme="minorEastAsia" w:hAnsiTheme="minorHAnsi" w:cstheme="minorHAnsi"/>
          <w:sz w:val="24"/>
        </w:rPr>
      </w:pPr>
    </w:p>
    <w:tbl>
      <w:tblPr>
        <w:tblStyle w:val="Rutenettabelllys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647"/>
      </w:tblGrid>
      <w:tr w:rsidR="00104EFE" w:rsidRPr="00104EFE" w14:paraId="6A2533BB" w14:textId="77777777" w:rsidTr="00104EFE">
        <w:trPr>
          <w:trHeight w:val="294"/>
        </w:trPr>
        <w:tc>
          <w:tcPr>
            <w:tcW w:w="4597" w:type="dxa"/>
          </w:tcPr>
          <w:p w14:paraId="12E7ACAF" w14:textId="77777777" w:rsidR="00104EFE" w:rsidRPr="00104EFE" w:rsidRDefault="00104EFE" w:rsidP="00104EFE">
            <w:pPr>
              <w:pStyle w:val="Overskrift1"/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104EFE">
              <w:rPr>
                <w:rFonts w:asciiTheme="minorHAnsi" w:eastAsiaTheme="minorEastAsia" w:hAnsiTheme="minorHAnsi" w:cstheme="minorHAnsi"/>
              </w:rPr>
              <w:t xml:space="preserve">Norsk </w:t>
            </w:r>
          </w:p>
        </w:tc>
        <w:tc>
          <w:tcPr>
            <w:tcW w:w="4647" w:type="dxa"/>
          </w:tcPr>
          <w:p w14:paraId="73C1BAB9" w14:textId="77777777" w:rsidR="00104EFE" w:rsidRPr="00104EFE" w:rsidRDefault="00104EFE" w:rsidP="00104EFE">
            <w:pPr>
              <w:pStyle w:val="Overskrift1"/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104EFE">
              <w:rPr>
                <w:rFonts w:asciiTheme="minorHAnsi" w:eastAsiaTheme="minorEastAsia" w:hAnsiTheme="minorHAnsi" w:cstheme="minorHAnsi"/>
              </w:rPr>
              <w:t>Russisk</w:t>
            </w:r>
          </w:p>
        </w:tc>
      </w:tr>
      <w:tr w:rsidR="00104EFE" w:rsidRPr="00104EFE" w14:paraId="18809606" w14:textId="77777777" w:rsidTr="00104EFE">
        <w:trPr>
          <w:trHeight w:val="294"/>
        </w:trPr>
        <w:tc>
          <w:tcPr>
            <w:tcW w:w="4597" w:type="dxa"/>
          </w:tcPr>
          <w:p w14:paraId="303E75C2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en fiende</w:t>
            </w:r>
          </w:p>
        </w:tc>
        <w:tc>
          <w:tcPr>
            <w:tcW w:w="4647" w:type="dxa"/>
          </w:tcPr>
          <w:p w14:paraId="7B702677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гроб</w:t>
            </w:r>
          </w:p>
        </w:tc>
      </w:tr>
      <w:tr w:rsidR="00104EFE" w:rsidRPr="00104EFE" w14:paraId="4E04CE45" w14:textId="77777777" w:rsidTr="00104EFE">
        <w:trPr>
          <w:trHeight w:val="294"/>
        </w:trPr>
        <w:tc>
          <w:tcPr>
            <w:tcW w:w="4597" w:type="dxa"/>
          </w:tcPr>
          <w:p w14:paraId="18082226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en grav</w:t>
            </w:r>
          </w:p>
        </w:tc>
        <w:tc>
          <w:tcPr>
            <w:tcW w:w="4647" w:type="dxa"/>
          </w:tcPr>
          <w:p w14:paraId="6A801078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король</w:t>
            </w:r>
          </w:p>
        </w:tc>
      </w:tr>
      <w:tr w:rsidR="00104EFE" w:rsidRPr="00104EFE" w14:paraId="1A79876D" w14:textId="77777777" w:rsidTr="00104EFE">
        <w:trPr>
          <w:trHeight w:val="294"/>
        </w:trPr>
        <w:tc>
          <w:tcPr>
            <w:tcW w:w="4597" w:type="dxa"/>
          </w:tcPr>
          <w:p w14:paraId="2969FE84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en hær</w:t>
            </w:r>
          </w:p>
        </w:tc>
        <w:tc>
          <w:tcPr>
            <w:tcW w:w="4647" w:type="dxa"/>
          </w:tcPr>
          <w:p w14:paraId="1176ED47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копьё</w:t>
            </w:r>
          </w:p>
        </w:tc>
      </w:tr>
      <w:tr w:rsidR="00104EFE" w:rsidRPr="00104EFE" w14:paraId="3CE8AF20" w14:textId="77777777" w:rsidTr="00104EFE">
        <w:trPr>
          <w:trHeight w:val="294"/>
        </w:trPr>
        <w:tc>
          <w:tcPr>
            <w:tcW w:w="4597" w:type="dxa"/>
          </w:tcPr>
          <w:p w14:paraId="434D10C7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en kamp</w:t>
            </w:r>
          </w:p>
        </w:tc>
        <w:tc>
          <w:tcPr>
            <w:tcW w:w="4647" w:type="dxa"/>
          </w:tcPr>
          <w:p w14:paraId="7A3E2399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топор</w:t>
            </w:r>
          </w:p>
        </w:tc>
      </w:tr>
      <w:tr w:rsidR="00104EFE" w:rsidRPr="00104EFE" w14:paraId="60301EEB" w14:textId="77777777" w:rsidTr="00104EFE">
        <w:trPr>
          <w:trHeight w:val="306"/>
        </w:trPr>
        <w:tc>
          <w:tcPr>
            <w:tcW w:w="4597" w:type="dxa"/>
          </w:tcPr>
          <w:p w14:paraId="459332EB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et spyd</w:t>
            </w:r>
          </w:p>
        </w:tc>
        <w:tc>
          <w:tcPr>
            <w:tcW w:w="4647" w:type="dxa"/>
          </w:tcPr>
          <w:p w14:paraId="3A8A2166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могила</w:t>
            </w:r>
          </w:p>
        </w:tc>
      </w:tr>
      <w:tr w:rsidR="00104EFE" w:rsidRPr="00104EFE" w14:paraId="15688BDC" w14:textId="77777777" w:rsidTr="00104EFE">
        <w:trPr>
          <w:trHeight w:val="294"/>
        </w:trPr>
        <w:tc>
          <w:tcPr>
            <w:tcW w:w="4597" w:type="dxa"/>
          </w:tcPr>
          <w:p w14:paraId="311F078C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et sverd</w:t>
            </w:r>
          </w:p>
        </w:tc>
        <w:tc>
          <w:tcPr>
            <w:tcW w:w="4647" w:type="dxa"/>
          </w:tcPr>
          <w:p w14:paraId="2AE7B070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воин</w:t>
            </w:r>
          </w:p>
        </w:tc>
      </w:tr>
      <w:tr w:rsidR="00104EFE" w:rsidRPr="00104EFE" w14:paraId="1C1D6026" w14:textId="77777777" w:rsidTr="00104EFE">
        <w:trPr>
          <w:trHeight w:val="294"/>
        </w:trPr>
        <w:tc>
          <w:tcPr>
            <w:tcW w:w="4597" w:type="dxa"/>
          </w:tcPr>
          <w:p w14:paraId="66CA4239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en øks</w:t>
            </w:r>
          </w:p>
        </w:tc>
        <w:tc>
          <w:tcPr>
            <w:tcW w:w="4647" w:type="dxa"/>
          </w:tcPr>
          <w:p w14:paraId="676EAE30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чудо</w:t>
            </w:r>
          </w:p>
        </w:tc>
      </w:tr>
      <w:tr w:rsidR="00104EFE" w:rsidRPr="00104EFE" w14:paraId="78B4C6B0" w14:textId="77777777" w:rsidTr="00104EFE">
        <w:trPr>
          <w:trHeight w:val="294"/>
        </w:trPr>
        <w:tc>
          <w:tcPr>
            <w:tcW w:w="4597" w:type="dxa"/>
          </w:tcPr>
          <w:p w14:paraId="2DFE5D2F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et lik</w:t>
            </w:r>
          </w:p>
        </w:tc>
        <w:tc>
          <w:tcPr>
            <w:tcW w:w="4647" w:type="dxa"/>
          </w:tcPr>
          <w:p w14:paraId="2E150D87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языческий</w:t>
            </w:r>
          </w:p>
        </w:tc>
      </w:tr>
      <w:tr w:rsidR="00104EFE" w:rsidRPr="00104EFE" w14:paraId="28426291" w14:textId="77777777" w:rsidTr="00104EFE">
        <w:trPr>
          <w:trHeight w:val="294"/>
        </w:trPr>
        <w:tc>
          <w:tcPr>
            <w:tcW w:w="4597" w:type="dxa"/>
          </w:tcPr>
          <w:p w14:paraId="4A373530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et under</w:t>
            </w:r>
          </w:p>
        </w:tc>
        <w:tc>
          <w:tcPr>
            <w:tcW w:w="4647" w:type="dxa"/>
          </w:tcPr>
          <w:p w14:paraId="7F3B7D49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враг</w:t>
            </w:r>
          </w:p>
        </w:tc>
      </w:tr>
      <w:tr w:rsidR="00104EFE" w:rsidRPr="00104EFE" w14:paraId="2DA8937B" w14:textId="77777777" w:rsidTr="00104EFE">
        <w:trPr>
          <w:trHeight w:val="294"/>
        </w:trPr>
        <w:tc>
          <w:tcPr>
            <w:tcW w:w="4597" w:type="dxa"/>
          </w:tcPr>
          <w:p w14:paraId="15CC10B2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hedensk</w:t>
            </w:r>
          </w:p>
        </w:tc>
        <w:tc>
          <w:tcPr>
            <w:tcW w:w="4647" w:type="dxa"/>
          </w:tcPr>
          <w:p w14:paraId="087FE609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могила</w:t>
            </w:r>
          </w:p>
        </w:tc>
      </w:tr>
      <w:tr w:rsidR="00104EFE" w:rsidRPr="00104EFE" w14:paraId="59ABE2D6" w14:textId="77777777" w:rsidTr="00104EFE">
        <w:trPr>
          <w:trHeight w:val="294"/>
        </w:trPr>
        <w:tc>
          <w:tcPr>
            <w:tcW w:w="4597" w:type="dxa"/>
          </w:tcPr>
          <w:p w14:paraId="372E8F9B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hellig</w:t>
            </w:r>
          </w:p>
        </w:tc>
        <w:tc>
          <w:tcPr>
            <w:tcW w:w="4647" w:type="dxa"/>
          </w:tcPr>
          <w:p w14:paraId="32E015AA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тело покойника</w:t>
            </w:r>
          </w:p>
        </w:tc>
      </w:tr>
      <w:tr w:rsidR="00104EFE" w:rsidRPr="00104EFE" w14:paraId="19D92C29" w14:textId="77777777" w:rsidTr="00104EFE">
        <w:trPr>
          <w:trHeight w:val="294"/>
        </w:trPr>
        <w:tc>
          <w:tcPr>
            <w:tcW w:w="4597" w:type="dxa"/>
          </w:tcPr>
          <w:p w14:paraId="322A21E8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kriger</w:t>
            </w:r>
          </w:p>
        </w:tc>
        <w:tc>
          <w:tcPr>
            <w:tcW w:w="4647" w:type="dxa"/>
          </w:tcPr>
          <w:p w14:paraId="26154A89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меч</w:t>
            </w:r>
          </w:p>
        </w:tc>
      </w:tr>
      <w:tr w:rsidR="00104EFE" w:rsidRPr="00104EFE" w14:paraId="6BC0F28F" w14:textId="77777777" w:rsidTr="00104EFE">
        <w:trPr>
          <w:trHeight w:val="294"/>
        </w:trPr>
        <w:tc>
          <w:tcPr>
            <w:tcW w:w="4597" w:type="dxa"/>
          </w:tcPr>
          <w:p w14:paraId="3B7FD1D3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kristendom</w:t>
            </w:r>
          </w:p>
        </w:tc>
        <w:tc>
          <w:tcPr>
            <w:tcW w:w="4647" w:type="dxa"/>
          </w:tcPr>
          <w:p w14:paraId="15835E2F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борьба</w:t>
            </w:r>
          </w:p>
        </w:tc>
      </w:tr>
      <w:tr w:rsidR="00104EFE" w:rsidRPr="00104EFE" w14:paraId="0AA75CB5" w14:textId="77777777" w:rsidTr="00104EFE">
        <w:trPr>
          <w:trHeight w:val="294"/>
        </w:trPr>
        <w:tc>
          <w:tcPr>
            <w:tcW w:w="4597" w:type="dxa"/>
          </w:tcPr>
          <w:p w14:paraId="64264EB5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å døpe</w:t>
            </w:r>
          </w:p>
        </w:tc>
        <w:tc>
          <w:tcPr>
            <w:tcW w:w="4647" w:type="dxa"/>
          </w:tcPr>
          <w:p w14:paraId="08785025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христианство</w:t>
            </w:r>
          </w:p>
        </w:tc>
      </w:tr>
      <w:tr w:rsidR="00104EFE" w:rsidRPr="00104EFE" w14:paraId="42271573" w14:textId="77777777" w:rsidTr="00104EFE">
        <w:trPr>
          <w:trHeight w:val="294"/>
        </w:trPr>
        <w:tc>
          <w:tcPr>
            <w:tcW w:w="4597" w:type="dxa"/>
          </w:tcPr>
          <w:p w14:paraId="519C473F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å flykte</w:t>
            </w:r>
          </w:p>
        </w:tc>
        <w:tc>
          <w:tcPr>
            <w:tcW w:w="4647" w:type="dxa"/>
          </w:tcPr>
          <w:p w14:paraId="2FA40380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принять крещение</w:t>
            </w:r>
          </w:p>
        </w:tc>
      </w:tr>
      <w:tr w:rsidR="00104EFE" w:rsidRPr="00104EFE" w14:paraId="3354B8E4" w14:textId="77777777" w:rsidTr="00104EFE">
        <w:trPr>
          <w:trHeight w:val="294"/>
        </w:trPr>
        <w:tc>
          <w:tcPr>
            <w:tcW w:w="4597" w:type="dxa"/>
          </w:tcPr>
          <w:p w14:paraId="706EAF58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konge</w:t>
            </w:r>
          </w:p>
        </w:tc>
        <w:tc>
          <w:tcPr>
            <w:tcW w:w="4647" w:type="dxa"/>
          </w:tcPr>
          <w:p w14:paraId="66C8759B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святой</w:t>
            </w:r>
          </w:p>
        </w:tc>
      </w:tr>
      <w:tr w:rsidR="00104EFE" w:rsidRPr="00104EFE" w14:paraId="6C909B8E" w14:textId="77777777" w:rsidTr="00104EFE">
        <w:trPr>
          <w:trHeight w:val="603"/>
        </w:trPr>
        <w:tc>
          <w:tcPr>
            <w:tcW w:w="4597" w:type="dxa"/>
          </w:tcPr>
          <w:p w14:paraId="5445C6CA" w14:textId="77777777" w:rsidR="00104EFE" w:rsidRPr="00104EFE" w:rsidRDefault="00104EFE" w:rsidP="00FF367F">
            <w:pPr>
              <w:spacing w:after="5" w:line="266" w:lineRule="auto"/>
              <w:ind w:left="0" w:firstLine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</w:rPr>
              <w:t>kiste</w:t>
            </w:r>
          </w:p>
        </w:tc>
        <w:tc>
          <w:tcPr>
            <w:tcW w:w="4647" w:type="dxa"/>
          </w:tcPr>
          <w:p w14:paraId="31D5A7BC" w14:textId="452670EB" w:rsidR="00104EFE" w:rsidRPr="00104EFE" w:rsidRDefault="00104EFE" w:rsidP="00104EFE">
            <w:pPr>
              <w:spacing w:after="5" w:line="266" w:lineRule="auto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Theme="minorEastAsia" w:hAnsiTheme="minorHAnsi" w:cstheme="minorHAnsi"/>
                <w:sz w:val="28"/>
                <w:szCs w:val="28"/>
                <w:lang w:val="ru-RU"/>
              </w:rPr>
              <w:t>бежать от опасности</w:t>
            </w:r>
          </w:p>
        </w:tc>
      </w:tr>
    </w:tbl>
    <w:p w14:paraId="02AC82A3" w14:textId="77777777" w:rsidR="00FD41EF" w:rsidRPr="00104EFE" w:rsidRDefault="00FD41EF" w:rsidP="00FD41EF">
      <w:pPr>
        <w:spacing w:after="5" w:line="266" w:lineRule="auto"/>
        <w:ind w:left="715"/>
        <w:rPr>
          <w:rFonts w:asciiTheme="minorHAnsi" w:eastAsiaTheme="minorEastAsia" w:hAnsiTheme="minorHAnsi" w:cstheme="minorHAnsi"/>
          <w:sz w:val="24"/>
        </w:rPr>
      </w:pPr>
    </w:p>
    <w:p w14:paraId="2F1C57FF" w14:textId="77777777" w:rsidR="00FD41EF" w:rsidRPr="00104EFE" w:rsidRDefault="00FD41EF" w:rsidP="00FD41EF">
      <w:pPr>
        <w:spacing w:after="10"/>
        <w:ind w:left="610" w:right="-462" w:firstLine="0"/>
        <w:rPr>
          <w:rFonts w:asciiTheme="minorHAnsi" w:hAnsiTheme="minorHAnsi" w:cstheme="minorHAnsi"/>
        </w:rPr>
      </w:pPr>
    </w:p>
    <w:p w14:paraId="6D688EA1" w14:textId="77777777" w:rsidR="00FD41EF" w:rsidRPr="00104EFE" w:rsidRDefault="00FD41EF" w:rsidP="00FD41EF">
      <w:pPr>
        <w:spacing w:after="0"/>
        <w:ind w:left="720" w:firstLine="0"/>
        <w:rPr>
          <w:rFonts w:asciiTheme="minorHAnsi" w:hAnsiTheme="minorHAnsi" w:cstheme="minorHAnsi"/>
        </w:rPr>
      </w:pPr>
      <w:r w:rsidRPr="00104EFE">
        <w:rPr>
          <w:rFonts w:asciiTheme="minorHAnsi" w:eastAsia="Times New Roman" w:hAnsiTheme="minorHAnsi" w:cstheme="minorHAnsi"/>
          <w:sz w:val="36"/>
        </w:rPr>
        <w:t xml:space="preserve"> </w:t>
      </w:r>
    </w:p>
    <w:p w14:paraId="5F34A1C9" w14:textId="77777777" w:rsidR="00FD41EF" w:rsidRPr="00104EFE" w:rsidRDefault="00FD41EF" w:rsidP="00FD41EF">
      <w:pPr>
        <w:spacing w:after="231"/>
        <w:ind w:left="720" w:firstLine="0"/>
        <w:rPr>
          <w:rFonts w:asciiTheme="minorHAnsi" w:hAnsiTheme="minorHAnsi" w:cstheme="minorHAnsi"/>
        </w:rPr>
      </w:pPr>
      <w:r w:rsidRPr="00104EFE">
        <w:rPr>
          <w:rFonts w:asciiTheme="minorHAnsi" w:eastAsia="Times New Roman" w:hAnsiTheme="minorHAnsi" w:cstheme="minorHAnsi"/>
          <w:b/>
          <w:color w:val="C00000"/>
          <w:sz w:val="36"/>
        </w:rPr>
        <w:t xml:space="preserve"> </w:t>
      </w:r>
    </w:p>
    <w:p w14:paraId="5B6D5516" w14:textId="77777777" w:rsidR="00104EFE" w:rsidRDefault="00104EFE">
      <w:pPr>
        <w:spacing w:after="0" w:line="240" w:lineRule="auto"/>
        <w:ind w:left="0" w:firstLine="0"/>
        <w:rPr>
          <w:rStyle w:val="Overskrift1Tegn"/>
          <w:rFonts w:asciiTheme="minorHAnsi" w:hAnsiTheme="minorHAnsi" w:cstheme="minorHAnsi"/>
        </w:rPr>
      </w:pPr>
      <w:r>
        <w:rPr>
          <w:rStyle w:val="Overskrift1Tegn"/>
          <w:rFonts w:asciiTheme="minorHAnsi" w:hAnsiTheme="minorHAnsi" w:cstheme="minorHAnsi"/>
        </w:rPr>
        <w:br w:type="page"/>
      </w:r>
    </w:p>
    <w:p w14:paraId="156A435B" w14:textId="37787D04" w:rsidR="00FD41EF" w:rsidRPr="00104EFE" w:rsidRDefault="00FD41EF" w:rsidP="00104EFE">
      <w:pPr>
        <w:tabs>
          <w:tab w:val="center" w:pos="2653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</w:tabs>
        <w:spacing w:after="30"/>
        <w:ind w:left="0" w:firstLine="0"/>
        <w:rPr>
          <w:rFonts w:asciiTheme="minorHAnsi" w:eastAsia="Times New Roman" w:hAnsiTheme="minorHAnsi" w:cstheme="minorHAnsi"/>
          <w:sz w:val="36"/>
        </w:rPr>
      </w:pPr>
      <w:proofErr w:type="spellStart"/>
      <w:r w:rsidRPr="00104EFE">
        <w:rPr>
          <w:rStyle w:val="Overskrift1Tegn"/>
          <w:rFonts w:asciiTheme="minorHAnsi" w:hAnsiTheme="minorHAnsi" w:cstheme="minorHAnsi"/>
        </w:rPr>
        <w:lastRenderedPageBreak/>
        <w:t>Задание</w:t>
      </w:r>
      <w:proofErr w:type="spellEnd"/>
      <w:r w:rsidRPr="00104EFE">
        <w:rPr>
          <w:rStyle w:val="Overskrift1Tegn"/>
          <w:rFonts w:asciiTheme="minorHAnsi" w:hAnsiTheme="minorHAnsi" w:cstheme="minorHAnsi"/>
        </w:rPr>
        <w:t xml:space="preserve"> 2.</w:t>
      </w:r>
      <w:r w:rsidRPr="00104EFE">
        <w:rPr>
          <w:rFonts w:asciiTheme="minorHAnsi" w:eastAsia="Times New Roman" w:hAnsiTheme="minorHAnsi" w:cstheme="minorHAnsi"/>
          <w:sz w:val="36"/>
        </w:rPr>
        <w:t xml:space="preserve"> </w:t>
      </w:r>
      <w:r w:rsidRPr="00104EFE">
        <w:rPr>
          <w:rFonts w:asciiTheme="minorHAnsi" w:hAnsiTheme="minorHAnsi" w:cstheme="minorHAnsi"/>
          <w:sz w:val="24"/>
          <w:szCs w:val="28"/>
        </w:rPr>
        <w:t xml:space="preserve"> </w:t>
      </w:r>
      <w:r w:rsidRPr="00104EFE">
        <w:rPr>
          <w:rFonts w:asciiTheme="minorHAnsi" w:hAnsiTheme="minorHAnsi" w:cstheme="minorHAnsi"/>
          <w:sz w:val="24"/>
          <w:szCs w:val="28"/>
        </w:rPr>
        <w:tab/>
        <w:t xml:space="preserve"> </w:t>
      </w:r>
      <w:r w:rsidRPr="00104EFE">
        <w:rPr>
          <w:rFonts w:asciiTheme="minorHAnsi" w:hAnsiTheme="minorHAnsi" w:cstheme="minorHAnsi"/>
          <w:sz w:val="24"/>
          <w:szCs w:val="28"/>
        </w:rPr>
        <w:tab/>
        <w:t xml:space="preserve"> </w:t>
      </w:r>
      <w:r w:rsidRPr="00104EFE">
        <w:rPr>
          <w:rFonts w:asciiTheme="minorHAnsi" w:hAnsiTheme="minorHAnsi" w:cstheme="minorHAnsi"/>
          <w:sz w:val="24"/>
          <w:szCs w:val="28"/>
        </w:rPr>
        <w:tab/>
        <w:t xml:space="preserve"> </w:t>
      </w:r>
    </w:p>
    <w:tbl>
      <w:tblPr>
        <w:tblStyle w:val="Tabellrutenett"/>
        <w:tblpPr w:leftFromText="141" w:rightFromText="141" w:vertAnchor="text" w:horzAnchor="margin" w:tblpY="217"/>
        <w:tblW w:w="9331" w:type="dxa"/>
        <w:tblLook w:val="04A0" w:firstRow="1" w:lastRow="0" w:firstColumn="1" w:lastColumn="0" w:noHBand="0" w:noVBand="1"/>
      </w:tblPr>
      <w:tblGrid>
        <w:gridCol w:w="549"/>
        <w:gridCol w:w="7384"/>
        <w:gridCol w:w="709"/>
        <w:gridCol w:w="689"/>
      </w:tblGrid>
      <w:tr w:rsidR="00FD41EF" w:rsidRPr="00104EFE" w14:paraId="0B506A8C" w14:textId="77777777" w:rsidTr="00104EFE">
        <w:trPr>
          <w:trHeight w:val="318"/>
        </w:trPr>
        <w:tc>
          <w:tcPr>
            <w:tcW w:w="549" w:type="dxa"/>
          </w:tcPr>
          <w:p w14:paraId="28A6AC7D" w14:textId="7399995C" w:rsidR="00FD41EF" w:rsidRPr="00104EFE" w:rsidRDefault="00FD41EF" w:rsidP="00FF367F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384" w:type="dxa"/>
          </w:tcPr>
          <w:p w14:paraId="1D33FFC2" w14:textId="02041D19" w:rsidR="00FD41EF" w:rsidRPr="00104EFE" w:rsidRDefault="00FD41EF" w:rsidP="00FF367F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14:paraId="6EE7641E" w14:textId="72FA3AFA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  <w:r w:rsidR="00104EFE" w:rsidRPr="00104EFE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104EFE" w:rsidRPr="00104EFE">
              <w:rPr>
                <w:rFonts w:asciiTheme="minorHAnsi" w:hAnsiTheme="minorHAnsi" w:cstheme="minorHAnsi"/>
                <w:sz w:val="24"/>
                <w:szCs w:val="28"/>
              </w:rPr>
              <w:t>ДА</w:t>
            </w:r>
          </w:p>
        </w:tc>
        <w:tc>
          <w:tcPr>
            <w:tcW w:w="689" w:type="dxa"/>
          </w:tcPr>
          <w:p w14:paraId="3DF8C2A8" w14:textId="6D4E61C4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  <w:r w:rsidR="00104EFE" w:rsidRPr="00104EFE">
              <w:rPr>
                <w:rFonts w:asciiTheme="minorHAnsi" w:hAnsiTheme="minorHAnsi" w:cstheme="minorHAnsi"/>
                <w:sz w:val="24"/>
                <w:szCs w:val="28"/>
              </w:rPr>
              <w:t>НЕТ</w:t>
            </w:r>
          </w:p>
        </w:tc>
      </w:tr>
      <w:tr w:rsidR="00104EFE" w:rsidRPr="00104EFE" w14:paraId="05DF1794" w14:textId="77777777" w:rsidTr="00104EFE">
        <w:trPr>
          <w:trHeight w:val="318"/>
        </w:trPr>
        <w:tc>
          <w:tcPr>
            <w:tcW w:w="549" w:type="dxa"/>
          </w:tcPr>
          <w:p w14:paraId="63A22C3D" w14:textId="669D467F" w:rsidR="00104EFE" w:rsidRPr="00104EFE" w:rsidRDefault="00104EFE" w:rsidP="00FF367F">
            <w:pPr>
              <w:spacing w:after="0"/>
              <w:ind w:left="8" w:firstLine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384" w:type="dxa"/>
          </w:tcPr>
          <w:p w14:paraId="5F8817D2" w14:textId="72DCFC74" w:rsidR="00104EFE" w:rsidRPr="00104EFE" w:rsidRDefault="00104EFE" w:rsidP="00FF367F">
            <w:pPr>
              <w:spacing w:after="0"/>
              <w:ind w:left="0" w:firstLine="0"/>
              <w:jc w:val="both"/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>Настоящее имя Улава – Улав Харалдссон.</w:t>
            </w:r>
          </w:p>
        </w:tc>
        <w:tc>
          <w:tcPr>
            <w:tcW w:w="709" w:type="dxa"/>
          </w:tcPr>
          <w:p w14:paraId="0306BBAB" w14:textId="77777777" w:rsidR="00104EFE" w:rsidRPr="00104EFE" w:rsidRDefault="00104EFE" w:rsidP="00FF367F">
            <w:pPr>
              <w:spacing w:after="0"/>
              <w:ind w:left="5" w:firstLine="0"/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689" w:type="dxa"/>
          </w:tcPr>
          <w:p w14:paraId="345A4392" w14:textId="77777777" w:rsidR="00104EFE" w:rsidRPr="00104EFE" w:rsidRDefault="00104EFE" w:rsidP="00FF367F">
            <w:pPr>
              <w:spacing w:after="0"/>
              <w:ind w:left="5" w:firstLine="0"/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</w:pPr>
          </w:p>
        </w:tc>
      </w:tr>
      <w:tr w:rsidR="00FD41EF" w:rsidRPr="00104EFE" w14:paraId="650F2555" w14:textId="77777777" w:rsidTr="00104EFE">
        <w:trPr>
          <w:trHeight w:val="539"/>
        </w:trPr>
        <w:tc>
          <w:tcPr>
            <w:tcW w:w="549" w:type="dxa"/>
          </w:tcPr>
          <w:p w14:paraId="27142339" w14:textId="77777777" w:rsidR="00FD41EF" w:rsidRPr="00104EFE" w:rsidRDefault="00FD41EF" w:rsidP="00FF367F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2 </w:t>
            </w:r>
          </w:p>
        </w:tc>
        <w:tc>
          <w:tcPr>
            <w:tcW w:w="7384" w:type="dxa"/>
          </w:tcPr>
          <w:p w14:paraId="4A981B8C" w14:textId="77777777" w:rsidR="00FD41EF" w:rsidRPr="00104EFE" w:rsidRDefault="00FD41EF" w:rsidP="00FF367F">
            <w:pPr>
              <w:spacing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Улав пошёл в поход и стал искусным воином. </w:t>
            </w:r>
          </w:p>
        </w:tc>
        <w:tc>
          <w:tcPr>
            <w:tcW w:w="709" w:type="dxa"/>
          </w:tcPr>
          <w:p w14:paraId="48659B88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9" w:type="dxa"/>
          </w:tcPr>
          <w:p w14:paraId="7D0C89CB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</w:tr>
      <w:tr w:rsidR="00FD41EF" w:rsidRPr="00104EFE" w14:paraId="369E3779" w14:textId="77777777" w:rsidTr="00104EFE">
        <w:trPr>
          <w:trHeight w:val="539"/>
        </w:trPr>
        <w:tc>
          <w:tcPr>
            <w:tcW w:w="549" w:type="dxa"/>
          </w:tcPr>
          <w:p w14:paraId="11181FFF" w14:textId="77777777" w:rsidR="00FD41EF" w:rsidRPr="00104EFE" w:rsidRDefault="00FD41EF" w:rsidP="00FF367F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3 </w:t>
            </w:r>
          </w:p>
        </w:tc>
        <w:tc>
          <w:tcPr>
            <w:tcW w:w="7384" w:type="dxa"/>
          </w:tcPr>
          <w:p w14:paraId="6590459D" w14:textId="77777777" w:rsidR="00FD41EF" w:rsidRPr="00104EFE" w:rsidRDefault="00FD41EF" w:rsidP="00FF367F">
            <w:pPr>
              <w:spacing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Он был среднего роста и очень худым. </w:t>
            </w:r>
          </w:p>
        </w:tc>
        <w:tc>
          <w:tcPr>
            <w:tcW w:w="709" w:type="dxa"/>
          </w:tcPr>
          <w:p w14:paraId="6ACB78EA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9" w:type="dxa"/>
          </w:tcPr>
          <w:p w14:paraId="1AEAA3E5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</w:tr>
      <w:tr w:rsidR="00FD41EF" w:rsidRPr="00104EFE" w14:paraId="32CC8D72" w14:textId="77777777" w:rsidTr="00104EFE">
        <w:trPr>
          <w:trHeight w:val="318"/>
        </w:trPr>
        <w:tc>
          <w:tcPr>
            <w:tcW w:w="549" w:type="dxa"/>
          </w:tcPr>
          <w:p w14:paraId="6EC2E808" w14:textId="77777777" w:rsidR="00FD41EF" w:rsidRPr="00104EFE" w:rsidRDefault="00FD41EF" w:rsidP="00FF367F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4 </w:t>
            </w:r>
          </w:p>
        </w:tc>
        <w:tc>
          <w:tcPr>
            <w:tcW w:w="7384" w:type="dxa"/>
          </w:tcPr>
          <w:p w14:paraId="464C7B42" w14:textId="77777777" w:rsidR="00FD41EF" w:rsidRPr="00104EFE" w:rsidRDefault="00FD41EF" w:rsidP="00FF367F">
            <w:pPr>
              <w:spacing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Он принял крещение в Англии. </w:t>
            </w:r>
          </w:p>
        </w:tc>
        <w:tc>
          <w:tcPr>
            <w:tcW w:w="709" w:type="dxa"/>
          </w:tcPr>
          <w:p w14:paraId="7F2172A8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9" w:type="dxa"/>
          </w:tcPr>
          <w:p w14:paraId="41389583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</w:tr>
      <w:tr w:rsidR="00FD41EF" w:rsidRPr="00104EFE" w14:paraId="46D29350" w14:textId="77777777" w:rsidTr="00104EFE">
        <w:trPr>
          <w:trHeight w:val="539"/>
        </w:trPr>
        <w:tc>
          <w:tcPr>
            <w:tcW w:w="549" w:type="dxa"/>
          </w:tcPr>
          <w:p w14:paraId="6C5B137F" w14:textId="77777777" w:rsidR="00FD41EF" w:rsidRPr="00104EFE" w:rsidRDefault="00FD41EF" w:rsidP="00FF367F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5 </w:t>
            </w:r>
          </w:p>
        </w:tc>
        <w:tc>
          <w:tcPr>
            <w:tcW w:w="7384" w:type="dxa"/>
          </w:tcPr>
          <w:p w14:paraId="7D07DB1B" w14:textId="77777777" w:rsidR="00FD41EF" w:rsidRPr="00104EFE" w:rsidRDefault="00FD41EF" w:rsidP="00FF367F">
            <w:pPr>
              <w:spacing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Он хотел, чтобы все норвежцы приняли христианство. </w:t>
            </w:r>
          </w:p>
        </w:tc>
        <w:tc>
          <w:tcPr>
            <w:tcW w:w="709" w:type="dxa"/>
          </w:tcPr>
          <w:p w14:paraId="316D9145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9" w:type="dxa"/>
          </w:tcPr>
          <w:p w14:paraId="536AE4A6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</w:tr>
      <w:tr w:rsidR="00FD41EF" w:rsidRPr="00104EFE" w14:paraId="1462C1CE" w14:textId="77777777" w:rsidTr="00104EFE">
        <w:trPr>
          <w:trHeight w:val="539"/>
        </w:trPr>
        <w:tc>
          <w:tcPr>
            <w:tcW w:w="549" w:type="dxa"/>
          </w:tcPr>
          <w:p w14:paraId="176A4A31" w14:textId="77777777" w:rsidR="00FD41EF" w:rsidRPr="00104EFE" w:rsidRDefault="00FD41EF" w:rsidP="00FF367F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6 </w:t>
            </w:r>
          </w:p>
        </w:tc>
        <w:tc>
          <w:tcPr>
            <w:tcW w:w="7384" w:type="dxa"/>
          </w:tcPr>
          <w:p w14:paraId="63AD0361" w14:textId="77777777" w:rsidR="00FD41EF" w:rsidRPr="00104EFE" w:rsidRDefault="00FD41EF" w:rsidP="00FF367F">
            <w:pPr>
              <w:spacing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Кто не хотел креститься, того ждала жестокая и кровавая расправа. </w:t>
            </w:r>
          </w:p>
        </w:tc>
        <w:tc>
          <w:tcPr>
            <w:tcW w:w="709" w:type="dxa"/>
          </w:tcPr>
          <w:p w14:paraId="7F67884F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9" w:type="dxa"/>
          </w:tcPr>
          <w:p w14:paraId="41E54A5E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</w:tr>
      <w:tr w:rsidR="00FD41EF" w:rsidRPr="00104EFE" w14:paraId="2FBBB470" w14:textId="77777777" w:rsidTr="00104EFE">
        <w:trPr>
          <w:trHeight w:val="540"/>
        </w:trPr>
        <w:tc>
          <w:tcPr>
            <w:tcW w:w="549" w:type="dxa"/>
          </w:tcPr>
          <w:p w14:paraId="2BB1C485" w14:textId="77777777" w:rsidR="00FD41EF" w:rsidRPr="00104EFE" w:rsidRDefault="00FD41EF" w:rsidP="00FF367F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7 </w:t>
            </w:r>
          </w:p>
        </w:tc>
        <w:tc>
          <w:tcPr>
            <w:tcW w:w="7384" w:type="dxa"/>
          </w:tcPr>
          <w:p w14:paraId="5DCCDD22" w14:textId="77777777" w:rsidR="00FD41EF" w:rsidRPr="00104EFE" w:rsidRDefault="00FD41EF" w:rsidP="00FF367F">
            <w:pPr>
              <w:spacing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Улав боролся против шведского короля. </w:t>
            </w:r>
          </w:p>
        </w:tc>
        <w:tc>
          <w:tcPr>
            <w:tcW w:w="709" w:type="dxa"/>
          </w:tcPr>
          <w:p w14:paraId="174C51BF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9" w:type="dxa"/>
          </w:tcPr>
          <w:p w14:paraId="65E8D18B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</w:tr>
      <w:tr w:rsidR="00FD41EF" w:rsidRPr="00104EFE" w14:paraId="7C637947" w14:textId="77777777" w:rsidTr="00104EFE">
        <w:trPr>
          <w:trHeight w:val="539"/>
        </w:trPr>
        <w:tc>
          <w:tcPr>
            <w:tcW w:w="549" w:type="dxa"/>
          </w:tcPr>
          <w:p w14:paraId="4F05F897" w14:textId="77777777" w:rsidR="00FD41EF" w:rsidRPr="00104EFE" w:rsidRDefault="00FD41EF" w:rsidP="00FF367F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8 </w:t>
            </w:r>
          </w:p>
        </w:tc>
        <w:tc>
          <w:tcPr>
            <w:tcW w:w="7384" w:type="dxa"/>
          </w:tcPr>
          <w:p w14:paraId="331E92C5" w14:textId="77777777" w:rsidR="00FD41EF" w:rsidRPr="00104EFE" w:rsidRDefault="00FD41EF" w:rsidP="00FF367F">
            <w:pPr>
              <w:spacing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Улав погиб в сражении при Стиклестаде. </w:t>
            </w:r>
          </w:p>
        </w:tc>
        <w:tc>
          <w:tcPr>
            <w:tcW w:w="709" w:type="dxa"/>
          </w:tcPr>
          <w:p w14:paraId="36F16835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9" w:type="dxa"/>
          </w:tcPr>
          <w:p w14:paraId="66378E85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</w:tr>
      <w:tr w:rsidR="00FD41EF" w:rsidRPr="00104EFE" w14:paraId="064A1C2C" w14:textId="77777777" w:rsidTr="00104EFE">
        <w:trPr>
          <w:trHeight w:val="539"/>
        </w:trPr>
        <w:tc>
          <w:tcPr>
            <w:tcW w:w="549" w:type="dxa"/>
          </w:tcPr>
          <w:p w14:paraId="0F308764" w14:textId="77777777" w:rsidR="00FD41EF" w:rsidRPr="00104EFE" w:rsidRDefault="00FD41EF" w:rsidP="00FF367F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9 </w:t>
            </w:r>
          </w:p>
        </w:tc>
        <w:tc>
          <w:tcPr>
            <w:tcW w:w="7384" w:type="dxa"/>
          </w:tcPr>
          <w:p w14:paraId="53C6BEB3" w14:textId="77777777" w:rsidR="00FD41EF" w:rsidRPr="00104EFE" w:rsidRDefault="00FD41EF" w:rsidP="00FF367F">
            <w:pPr>
              <w:spacing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После похорон тело Улава осталось целым и невредимым. </w:t>
            </w:r>
          </w:p>
        </w:tc>
        <w:tc>
          <w:tcPr>
            <w:tcW w:w="709" w:type="dxa"/>
          </w:tcPr>
          <w:p w14:paraId="0A8EBBC9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9" w:type="dxa"/>
          </w:tcPr>
          <w:p w14:paraId="20C6D0EF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  <w:lang w:val="ru-RU"/>
              </w:rPr>
              <w:t xml:space="preserve"> </w:t>
            </w:r>
          </w:p>
        </w:tc>
      </w:tr>
      <w:tr w:rsidR="00FD41EF" w:rsidRPr="00104EFE" w14:paraId="2220BD78" w14:textId="77777777" w:rsidTr="00104EFE">
        <w:trPr>
          <w:trHeight w:val="539"/>
        </w:trPr>
        <w:tc>
          <w:tcPr>
            <w:tcW w:w="549" w:type="dxa"/>
          </w:tcPr>
          <w:p w14:paraId="64277210" w14:textId="77777777" w:rsidR="00FD41EF" w:rsidRPr="00104EFE" w:rsidRDefault="00FD41EF" w:rsidP="00FF367F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10 </w:t>
            </w:r>
          </w:p>
        </w:tc>
        <w:tc>
          <w:tcPr>
            <w:tcW w:w="7384" w:type="dxa"/>
          </w:tcPr>
          <w:p w14:paraId="584FC4D9" w14:textId="77777777" w:rsidR="00FD41EF" w:rsidRPr="00104EFE" w:rsidRDefault="00FD41EF" w:rsidP="00FF367F">
            <w:pPr>
              <w:spacing w:after="0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>Улав</w:t>
            </w:r>
            <w:proofErr w:type="spellEnd"/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>похоронен</w:t>
            </w:r>
            <w:proofErr w:type="spellEnd"/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в </w:t>
            </w:r>
            <w:proofErr w:type="spellStart"/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>Осло</w:t>
            </w:r>
            <w:proofErr w:type="spellEnd"/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14:paraId="073FAE66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</w:tcPr>
          <w:p w14:paraId="3112324F" w14:textId="77777777" w:rsidR="00FD41EF" w:rsidRPr="00104EFE" w:rsidRDefault="00FD41EF" w:rsidP="00FF367F">
            <w:pPr>
              <w:spacing w:after="0"/>
              <w:ind w:left="5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104EF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223981EF" w14:textId="77777777" w:rsidR="0002453D" w:rsidRPr="00104EFE" w:rsidRDefault="0002453D">
      <w:pPr>
        <w:rPr>
          <w:rFonts w:asciiTheme="minorHAnsi" w:hAnsiTheme="minorHAnsi" w:cstheme="minorHAnsi"/>
          <w:sz w:val="28"/>
          <w:szCs w:val="28"/>
        </w:rPr>
      </w:pPr>
    </w:p>
    <w:sectPr w:rsidR="0002453D" w:rsidRPr="00104E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A48C" w14:textId="77777777" w:rsidR="00104EFE" w:rsidRDefault="00104EFE" w:rsidP="00104EFE">
      <w:pPr>
        <w:spacing w:after="0" w:line="240" w:lineRule="auto"/>
      </w:pPr>
      <w:r>
        <w:separator/>
      </w:r>
    </w:p>
  </w:endnote>
  <w:endnote w:type="continuationSeparator" w:id="0">
    <w:p w14:paraId="00C1CD2A" w14:textId="77777777" w:rsidR="00104EFE" w:rsidRDefault="00104EFE" w:rsidP="0010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1FDC" w14:textId="77777777" w:rsidR="00104EFE" w:rsidRPr="00776E6E" w:rsidRDefault="00104EFE" w:rsidP="00104EFE">
    <w:pPr>
      <w:spacing w:after="0" w:line="360" w:lineRule="auto"/>
      <w:jc w:val="center"/>
      <w:rPr>
        <w:rFonts w:asciiTheme="majorHAnsi" w:hAnsiTheme="majorHAnsi" w:cstheme="majorHAnsi"/>
        <w:sz w:val="20"/>
        <w:szCs w:val="20"/>
      </w:rPr>
    </w:pPr>
    <w:r w:rsidRPr="00776E6E">
      <w:rPr>
        <w:rFonts w:asciiTheme="majorHAnsi" w:hAnsiTheme="majorHAnsi" w:cstheme="majorHAnsi"/>
        <w:sz w:val="20"/>
        <w:szCs w:val="20"/>
      </w:rPr>
      <w:t>NAFO - Nasjonalt senter for flerkulturell opplæring</w:t>
    </w:r>
  </w:p>
  <w:p w14:paraId="48909F9D" w14:textId="4C55FC1C" w:rsidR="00104EFE" w:rsidRDefault="00104EFE" w:rsidP="00104EFE">
    <w:pPr>
      <w:pStyle w:val="Bunntekst"/>
      <w:spacing w:line="360" w:lineRule="auto"/>
      <w:jc w:val="center"/>
    </w:pPr>
    <w:r w:rsidRPr="00776E6E">
      <w:rPr>
        <w:rFonts w:asciiTheme="majorHAnsi" w:hAnsiTheme="majorHAnsi" w:cstheme="majorHAnsi"/>
        <w:sz w:val="20"/>
        <w:szCs w:val="20"/>
      </w:rPr>
      <w:t>Tema Morsmål – OsloMet.morsmal.no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C064" w14:textId="77777777" w:rsidR="00104EFE" w:rsidRDefault="00104EFE" w:rsidP="00104EFE">
      <w:pPr>
        <w:spacing w:after="0" w:line="240" w:lineRule="auto"/>
      </w:pPr>
      <w:r>
        <w:separator/>
      </w:r>
    </w:p>
  </w:footnote>
  <w:footnote w:type="continuationSeparator" w:id="0">
    <w:p w14:paraId="4DCA2947" w14:textId="77777777" w:rsidR="00104EFE" w:rsidRDefault="00104EFE" w:rsidP="0010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4B51" w14:textId="76897EAB" w:rsidR="00104EFE" w:rsidRPr="00104EFE" w:rsidRDefault="00104EFE" w:rsidP="00104EFE">
    <w:pPr>
      <w:pStyle w:val="Tittel"/>
      <w:rPr>
        <w:rFonts w:asciiTheme="minorHAnsi" w:hAnsiTheme="minorHAnsi" w:cstheme="minorHAnsi"/>
        <w:sz w:val="20"/>
        <w:szCs w:val="20"/>
      </w:rPr>
    </w:pPr>
    <w:r w:rsidRPr="00104EFE">
      <w:rPr>
        <w:rFonts w:asciiTheme="minorHAnsi" w:hAnsiTheme="minorHAnsi" w:cstheme="minorHAnsi"/>
        <w:sz w:val="20"/>
        <w:szCs w:val="20"/>
      </w:rPr>
      <w:t>Oppgaver</w:t>
    </w:r>
    <w:r w:rsidRPr="00104EFE">
      <w:rPr>
        <w:rFonts w:asciiTheme="minorHAnsi" w:hAnsiTheme="minorHAnsi" w:cstheme="minorHAnsi"/>
        <w:sz w:val="20"/>
        <w:szCs w:val="20"/>
      </w:rPr>
      <w:t>- Olav den hellige</w:t>
    </w:r>
    <w:r>
      <w:rPr>
        <w:rFonts w:asciiTheme="minorHAnsi" w:hAnsiTheme="minorHAnsi" w:cstheme="minorHAnsi"/>
        <w:sz w:val="20"/>
        <w:szCs w:val="20"/>
      </w:rPr>
      <w:t xml:space="preserve"> - russisk</w:t>
    </w:r>
  </w:p>
  <w:p w14:paraId="0176FB58" w14:textId="77777777" w:rsidR="00104EFE" w:rsidRPr="00104EFE" w:rsidRDefault="00104EFE">
    <w:pPr>
      <w:pStyle w:val="Topptekst"/>
      <w:rPr>
        <w:rFonts w:asciiTheme="minorHAnsi" w:hAnsiTheme="minorHAnsi" w:cstheme="minorHAnsi"/>
        <w:sz w:val="2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EF"/>
    <w:rsid w:val="0002453D"/>
    <w:rsid w:val="00104EFE"/>
    <w:rsid w:val="0064176D"/>
    <w:rsid w:val="006B06C6"/>
    <w:rsid w:val="00B800DD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596C"/>
  <w15:chartTrackingRefBased/>
  <w15:docId w15:val="{977B7ABA-DDB9-874D-8709-EF25419E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1EF"/>
    <w:pPr>
      <w:spacing w:after="318" w:line="259" w:lineRule="auto"/>
      <w:ind w:left="10" w:hanging="10"/>
    </w:pPr>
    <w:rPr>
      <w:rFonts w:ascii="Calibri" w:eastAsia="Calibri" w:hAnsi="Calibri" w:cs="Calibri"/>
      <w:color w:val="000000"/>
      <w:sz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4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4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41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41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table" w:styleId="Tabellrutenett">
    <w:name w:val="Table Grid"/>
    <w:basedOn w:val="Vanligtabell"/>
    <w:uiPriority w:val="39"/>
    <w:rsid w:val="00FD41EF"/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FD41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41EF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table" w:styleId="Rutenettabelllys">
    <w:name w:val="Grid Table Light"/>
    <w:basedOn w:val="Vanligtabell"/>
    <w:uiPriority w:val="40"/>
    <w:rsid w:val="00FD41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0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4EFE"/>
    <w:rPr>
      <w:rFonts w:ascii="Calibri" w:eastAsia="Calibri" w:hAnsi="Calibri" w:cs="Calibri"/>
      <w:color w:val="000000"/>
      <w:sz w:val="22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0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4EFE"/>
    <w:rPr>
      <w:rFonts w:ascii="Calibri" w:eastAsia="Calibri" w:hAnsi="Calibri" w:cs="Calibri"/>
      <w:color w:val="000000"/>
      <w:sz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8" ma:contentTypeDescription="Opprett et nytt dokument." ma:contentTypeScope="" ma:versionID="49c6b4ee20de65e0ac64e92f3a3a083d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61694623009093f0e5c2d34b3fd067e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BA209-F810-4265-9867-375CF25C3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7BA841-E065-4AA1-B840-C00D0AA76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A8C14-B497-40D9-80A2-07C42F679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cb32f-2af9-4302-af60-55deebb4a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Hasret Rezan Barcin</cp:lastModifiedBy>
  <cp:revision>2</cp:revision>
  <dcterms:created xsi:type="dcterms:W3CDTF">2022-02-15T22:59:00Z</dcterms:created>
  <dcterms:modified xsi:type="dcterms:W3CDTF">2022-02-15T22:59:00Z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