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BE3F" w14:textId="77777777" w:rsidR="004E1834" w:rsidRPr="00844D5C" w:rsidRDefault="004E1834" w:rsidP="004E1834">
      <w:pPr>
        <w:pStyle w:val="Tittel"/>
      </w:pPr>
      <w:bookmarkStart w:id="0" w:name="_Hlk94268241"/>
      <w:bookmarkStart w:id="1" w:name="_Hlk95913861"/>
      <w:bookmarkEnd w:id="0"/>
      <w:r w:rsidRPr="00844D5C">
        <w:t xml:space="preserve">Atom û </w:t>
      </w:r>
      <w:proofErr w:type="spellStart"/>
      <w:r w:rsidRPr="00844D5C">
        <w:t>molekûl</w:t>
      </w:r>
      <w:proofErr w:type="spellEnd"/>
    </w:p>
    <w:bookmarkEnd w:id="1"/>
    <w:p w14:paraId="45CA98D6" w14:textId="77777777" w:rsidR="004E1834" w:rsidRPr="00844D5C" w:rsidRDefault="004E1834" w:rsidP="00494273">
      <w:pPr>
        <w:spacing w:line="360" w:lineRule="auto"/>
        <w:rPr>
          <w:rFonts w:asciiTheme="majorHAnsi" w:hAnsiTheme="majorHAnsi" w:cstheme="majorHAnsi"/>
        </w:rPr>
      </w:pPr>
    </w:p>
    <w:p w14:paraId="6322AE30" w14:textId="1916F992" w:rsidR="00FF26D5" w:rsidRPr="00844D5C" w:rsidRDefault="007D48AD" w:rsidP="004476F6">
      <w:pPr>
        <w:spacing w:line="360" w:lineRule="auto"/>
        <w:rPr>
          <w:rFonts w:asciiTheme="majorHAnsi" w:hAnsiTheme="majorHAnsi" w:cstheme="majorHAnsi"/>
          <w:lang w:val="nn-NO"/>
        </w:rPr>
      </w:pPr>
      <w:r w:rsidRPr="00844D5C">
        <w:rPr>
          <w:rFonts w:asciiTheme="majorHAnsi" w:hAnsiTheme="majorHAnsi" w:cstheme="majorHAnsi"/>
        </w:rPr>
        <w:t xml:space="preserve">Atom </w:t>
      </w:r>
      <w:proofErr w:type="spellStart"/>
      <w:r w:rsidRPr="00844D5C">
        <w:rPr>
          <w:rFonts w:asciiTheme="majorHAnsi" w:hAnsiTheme="majorHAnsi" w:cstheme="majorHAnsi"/>
        </w:rPr>
        <w:t>ji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komekê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ji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pêkhatên</w:t>
      </w:r>
      <w:proofErr w:type="spellEnd"/>
      <w:r w:rsidRPr="00844D5C">
        <w:rPr>
          <w:rFonts w:asciiTheme="majorHAnsi" w:hAnsiTheme="majorHAnsi" w:cstheme="majorHAnsi"/>
        </w:rPr>
        <w:t xml:space="preserve"> pir </w:t>
      </w:r>
      <w:proofErr w:type="spellStart"/>
      <w:r w:rsidRPr="00844D5C">
        <w:rPr>
          <w:rFonts w:asciiTheme="majorHAnsi" w:hAnsiTheme="majorHAnsi" w:cstheme="majorHAnsi"/>
        </w:rPr>
        <w:t>piçûk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ava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dibe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r w:rsidRPr="00844D5C">
        <w:rPr>
          <w:rFonts w:asciiTheme="majorHAnsi" w:hAnsiTheme="majorHAnsi" w:cstheme="majorHAnsi"/>
          <w:lang w:val="nn-NO"/>
        </w:rPr>
        <w:t xml:space="preserve">Her </w:t>
      </w:r>
      <w:proofErr w:type="spellStart"/>
      <w:r w:rsidRPr="00844D5C">
        <w:rPr>
          <w:rFonts w:asciiTheme="majorHAnsi" w:hAnsiTheme="majorHAnsi" w:cstheme="majorHAnsi"/>
          <w:lang w:val="nn-NO"/>
        </w:rPr>
        <w:t>tiştên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li dora me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atoman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çêdibin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Atom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gelek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pêkhatên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pir </w:t>
      </w:r>
      <w:proofErr w:type="spellStart"/>
      <w:r w:rsidRPr="00844D5C">
        <w:rPr>
          <w:rFonts w:asciiTheme="majorHAnsi" w:hAnsiTheme="majorHAnsi" w:cstheme="majorHAnsi"/>
          <w:lang w:val="nn-NO"/>
        </w:rPr>
        <w:t>piçûk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ku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wan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re “</w:t>
      </w:r>
      <w:proofErr w:type="spellStart"/>
      <w:r w:rsidRPr="00844D5C">
        <w:rPr>
          <w:rFonts w:asciiTheme="majorHAnsi" w:hAnsiTheme="majorHAnsi" w:cstheme="majorHAnsi"/>
          <w:lang w:val="nn-NO"/>
        </w:rPr>
        <w:t>parçekok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” </w:t>
      </w:r>
      <w:proofErr w:type="spellStart"/>
      <w:r w:rsidRPr="00844D5C">
        <w:rPr>
          <w:rFonts w:asciiTheme="majorHAnsi" w:hAnsiTheme="majorHAnsi" w:cstheme="majorHAnsi"/>
          <w:lang w:val="nn-NO"/>
        </w:rPr>
        <w:t>tê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gotin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pêk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tê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nn-NO"/>
        </w:rPr>
        <w:t>Parçekokên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ku bi </w:t>
      </w:r>
      <w:proofErr w:type="spellStart"/>
      <w:r w:rsidRPr="00844D5C">
        <w:rPr>
          <w:rFonts w:asciiTheme="majorHAnsi" w:hAnsiTheme="majorHAnsi" w:cstheme="majorHAnsi"/>
          <w:lang w:val="nn-NO"/>
        </w:rPr>
        <w:t>elektrîka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pozîtîv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barkirî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ne, bi «proton», û </w:t>
      </w:r>
      <w:proofErr w:type="spellStart"/>
      <w:r w:rsidRPr="00844D5C">
        <w:rPr>
          <w:rFonts w:asciiTheme="majorHAnsi" w:hAnsiTheme="majorHAnsi" w:cstheme="majorHAnsi"/>
          <w:lang w:val="nn-NO"/>
        </w:rPr>
        <w:t>yên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bi </w:t>
      </w:r>
      <w:proofErr w:type="spellStart"/>
      <w:r w:rsidRPr="00844D5C">
        <w:rPr>
          <w:rFonts w:asciiTheme="majorHAnsi" w:hAnsiTheme="majorHAnsi" w:cstheme="majorHAnsi"/>
          <w:lang w:val="nn-NO"/>
        </w:rPr>
        <w:t>elektrîka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negatîv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barkirî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ne bi «elektron» </w:t>
      </w:r>
      <w:proofErr w:type="spellStart"/>
      <w:r w:rsidRPr="00844D5C">
        <w:rPr>
          <w:rFonts w:asciiTheme="majorHAnsi" w:hAnsiTheme="majorHAnsi" w:cstheme="majorHAnsi"/>
          <w:lang w:val="nn-NO"/>
        </w:rPr>
        <w:t>tên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binavkirin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Û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parçekokên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bêbar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anku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(</w:t>
      </w:r>
      <w:proofErr w:type="spellStart"/>
      <w:r w:rsidRPr="00844D5C">
        <w:rPr>
          <w:rFonts w:asciiTheme="majorHAnsi" w:hAnsiTheme="majorHAnsi" w:cstheme="majorHAnsi"/>
          <w:lang w:val="nn-NO"/>
        </w:rPr>
        <w:t>bêalî</w:t>
      </w:r>
      <w:proofErr w:type="spellEnd"/>
      <w:r w:rsidRPr="00844D5C">
        <w:rPr>
          <w:rFonts w:asciiTheme="majorHAnsi" w:hAnsiTheme="majorHAnsi" w:cstheme="majorHAnsi"/>
          <w:lang w:val="nn-NO"/>
        </w:rPr>
        <w:t>) re, «</w:t>
      </w:r>
      <w:proofErr w:type="spellStart"/>
      <w:r w:rsidRPr="00844D5C">
        <w:rPr>
          <w:rFonts w:asciiTheme="majorHAnsi" w:hAnsiTheme="majorHAnsi" w:cstheme="majorHAnsi"/>
          <w:lang w:val="nn-NO"/>
        </w:rPr>
        <w:t>niyotron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» </w:t>
      </w:r>
      <w:proofErr w:type="spellStart"/>
      <w:r w:rsidRPr="00844D5C">
        <w:rPr>
          <w:rFonts w:asciiTheme="majorHAnsi" w:hAnsiTheme="majorHAnsi" w:cstheme="majorHAnsi"/>
          <w:lang w:val="nn-NO"/>
        </w:rPr>
        <w:t>tê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gotin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</w:t>
      </w:r>
      <w:r w:rsidR="004476F6" w:rsidRPr="00844D5C">
        <w:rPr>
          <w:rFonts w:asciiTheme="majorHAnsi" w:hAnsiTheme="majorHAnsi" w:cstheme="majorHAnsi"/>
          <w:lang w:val="nn-NO"/>
        </w:rPr>
        <w:t xml:space="preserve">Di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nivê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atomê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de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tovik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heye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,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kû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ji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proton og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niyotronan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pêk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  <w:lang w:val="nn-NO"/>
        </w:rPr>
        <w:t>tê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>.</w:t>
      </w:r>
      <w:r w:rsidRPr="00844D5C">
        <w:rPr>
          <w:rFonts w:asciiTheme="majorHAnsi" w:hAnsiTheme="majorHAnsi" w:cstheme="majorHAnsi"/>
          <w:lang w:val="nn-NO"/>
        </w:rPr>
        <w:t xml:space="preserve"> </w:t>
      </w:r>
      <w:r w:rsidR="004476F6" w:rsidRPr="00844D5C">
        <w:rPr>
          <w:rFonts w:asciiTheme="majorHAnsi" w:hAnsiTheme="majorHAnsi" w:cstheme="majorHAnsi"/>
          <w:lang w:val="nn-NO"/>
        </w:rPr>
        <w:t>E</w:t>
      </w:r>
      <w:r w:rsidRPr="00844D5C">
        <w:rPr>
          <w:rFonts w:asciiTheme="majorHAnsi" w:hAnsiTheme="majorHAnsi" w:cstheme="majorHAnsi"/>
          <w:lang w:val="nn-NO"/>
        </w:rPr>
        <w:t xml:space="preserve">lektron li </w:t>
      </w:r>
      <w:proofErr w:type="spellStart"/>
      <w:r w:rsidRPr="00844D5C">
        <w:rPr>
          <w:rFonts w:asciiTheme="majorHAnsi" w:hAnsiTheme="majorHAnsi" w:cstheme="majorHAnsi"/>
          <w:lang w:val="nn-NO"/>
        </w:rPr>
        <w:t>derdora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tovikê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digerin</w:t>
      </w:r>
      <w:proofErr w:type="spellEnd"/>
      <w:r w:rsidR="004476F6" w:rsidRPr="00844D5C">
        <w:rPr>
          <w:rFonts w:asciiTheme="majorHAnsi" w:hAnsiTheme="majorHAnsi" w:cstheme="majorHAnsi"/>
          <w:lang w:val="nn-NO"/>
        </w:rPr>
        <w:t>.</w:t>
      </w:r>
      <w:r w:rsidR="00FF26D5" w:rsidRPr="00844D5C">
        <w:rPr>
          <w:rFonts w:asciiTheme="majorHAnsi" w:hAnsiTheme="majorHAnsi" w:cstheme="majorHAnsi"/>
          <w:lang w:val="nn-NO"/>
        </w:rPr>
        <w:t xml:space="preserve"> </w:t>
      </w:r>
    </w:p>
    <w:p w14:paraId="44815775" w14:textId="77777777" w:rsidR="00FF26D5" w:rsidRPr="00844D5C" w:rsidRDefault="00FF26D5">
      <w:pPr>
        <w:rPr>
          <w:sz w:val="28"/>
          <w:szCs w:val="28"/>
          <w:lang w:val="nn-NO"/>
        </w:rPr>
      </w:pPr>
    </w:p>
    <w:p w14:paraId="165E2889" w14:textId="77777777" w:rsidR="00710A5C" w:rsidRPr="00844D5C" w:rsidRDefault="00710A5C" w:rsidP="00710A5C">
      <w:pPr>
        <w:keepNext/>
      </w:pPr>
      <w:r w:rsidRPr="00844D5C">
        <w:rPr>
          <w:noProof/>
          <w:sz w:val="28"/>
          <w:szCs w:val="28"/>
        </w:rPr>
        <w:drawing>
          <wp:inline distT="0" distB="0" distL="0" distR="0" wp14:anchorId="0BCF981C" wp14:editId="360B2F08">
            <wp:extent cx="4733925" cy="3267075"/>
            <wp:effectExtent l="0" t="0" r="0" b="9525"/>
            <wp:docPr id="3" name="Bilde 3" descr="Skallmodellen viser et oksygenatom med 8 elektroner som beveger seg rundt kjernen. I kjernen er det 8 proton og 8 nøyt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Skallmodellen viser et oksygenatom med 8 elektroner som beveger seg rundt kjernen. I kjernen er det 8 proton og 8 nøytr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CABD" w14:textId="77777777" w:rsidR="00710A5C" w:rsidRPr="00844D5C" w:rsidRDefault="00710A5C" w:rsidP="00710A5C">
      <w:pPr>
        <w:keepNext/>
      </w:pPr>
    </w:p>
    <w:p w14:paraId="1B548233" w14:textId="273DB09C" w:rsidR="00EE66D1" w:rsidRPr="00844D5C" w:rsidRDefault="00EE66D1" w:rsidP="00710A5C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Modela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Bohr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atomek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oksîjenê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nîşan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dide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ku 8 elektron li dora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digerin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. Di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de 8 proton û 8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niyotron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hene</w:t>
      </w:r>
      <w:proofErr w:type="spellEnd"/>
      <w:r w:rsidRPr="00844D5C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2542B968" w14:textId="77777777" w:rsidR="00710A5C" w:rsidRPr="00844D5C" w:rsidRDefault="00710A5C" w:rsidP="00710A5C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844D5C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Pr="00844D5C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3104EC30" w14:textId="778DCF7F" w:rsidR="00494273" w:rsidRPr="00844D5C" w:rsidRDefault="00494273">
      <w:pPr>
        <w:rPr>
          <w:sz w:val="28"/>
          <w:szCs w:val="28"/>
        </w:rPr>
      </w:pPr>
    </w:p>
    <w:p w14:paraId="24E5A842" w14:textId="77777777" w:rsidR="00494273" w:rsidRPr="00844D5C" w:rsidRDefault="00494273">
      <w:pPr>
        <w:rPr>
          <w:sz w:val="28"/>
          <w:szCs w:val="28"/>
        </w:rPr>
      </w:pPr>
    </w:p>
    <w:p w14:paraId="005D1013" w14:textId="252643B6" w:rsidR="007D48AD" w:rsidRPr="00844D5C" w:rsidRDefault="007D48AD" w:rsidP="007D48AD">
      <w:pPr>
        <w:spacing w:line="360" w:lineRule="auto"/>
        <w:rPr>
          <w:rFonts w:asciiTheme="majorHAnsi" w:hAnsiTheme="majorHAnsi" w:cstheme="majorHAnsi"/>
        </w:rPr>
      </w:pPr>
      <w:r w:rsidRPr="00844D5C">
        <w:rPr>
          <w:rFonts w:asciiTheme="majorHAnsi" w:hAnsiTheme="majorHAnsi" w:cstheme="majorHAnsi"/>
        </w:rPr>
        <w:t xml:space="preserve">Atom </w:t>
      </w:r>
      <w:proofErr w:type="spellStart"/>
      <w:r w:rsidRPr="00844D5C">
        <w:rPr>
          <w:rFonts w:asciiTheme="majorHAnsi" w:hAnsiTheme="majorHAnsi" w:cstheme="majorHAnsi"/>
        </w:rPr>
        <w:t>piçûktirîn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pêkhatê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gerdûnê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ye</w:t>
      </w:r>
      <w:proofErr w:type="spellEnd"/>
      <w:r w:rsidRPr="00844D5C">
        <w:rPr>
          <w:rFonts w:asciiTheme="majorHAnsi" w:hAnsiTheme="majorHAnsi" w:cstheme="majorHAnsi"/>
        </w:rPr>
        <w:t xml:space="preserve"> û bi </w:t>
      </w:r>
      <w:proofErr w:type="spellStart"/>
      <w:r w:rsidRPr="00844D5C">
        <w:rPr>
          <w:rFonts w:asciiTheme="majorHAnsi" w:hAnsiTheme="majorHAnsi" w:cstheme="majorHAnsi"/>
        </w:rPr>
        <w:t>çavan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nayê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dîtin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proofErr w:type="spellStart"/>
      <w:r w:rsidRPr="00844D5C">
        <w:rPr>
          <w:rFonts w:asciiTheme="majorHAnsi" w:hAnsiTheme="majorHAnsi" w:cstheme="majorHAnsi"/>
        </w:rPr>
        <w:t>Ji</w:t>
      </w:r>
      <w:proofErr w:type="spellEnd"/>
      <w:r w:rsidRPr="00844D5C">
        <w:rPr>
          <w:rFonts w:asciiTheme="majorHAnsi" w:hAnsiTheme="majorHAnsi" w:cstheme="majorHAnsi"/>
        </w:rPr>
        <w:t xml:space="preserve"> ber </w:t>
      </w:r>
      <w:proofErr w:type="spellStart"/>
      <w:r w:rsidRPr="00844D5C">
        <w:rPr>
          <w:rFonts w:asciiTheme="majorHAnsi" w:hAnsiTheme="majorHAnsi" w:cstheme="majorHAnsi"/>
        </w:rPr>
        <w:t>vê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yekê</w:t>
      </w:r>
      <w:proofErr w:type="spellEnd"/>
      <w:r w:rsidRPr="00844D5C">
        <w:rPr>
          <w:rFonts w:asciiTheme="majorHAnsi" w:hAnsiTheme="majorHAnsi" w:cstheme="majorHAnsi"/>
        </w:rPr>
        <w:t xml:space="preserve"> hin </w:t>
      </w:r>
      <w:proofErr w:type="spellStart"/>
      <w:r w:rsidR="00605662" w:rsidRPr="00844D5C">
        <w:rPr>
          <w:rFonts w:asciiTheme="majorHAnsi" w:hAnsiTheme="majorHAnsi" w:cstheme="majorHAnsi"/>
        </w:rPr>
        <w:t>model</w:t>
      </w:r>
      <w:r w:rsidRPr="00844D5C">
        <w:rPr>
          <w:rFonts w:asciiTheme="majorHAnsi" w:hAnsiTheme="majorHAnsi" w:cstheme="majorHAnsi"/>
        </w:rPr>
        <w:t>ên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xêzkir</w:t>
      </w:r>
      <w:r w:rsidR="004476F6" w:rsidRPr="00844D5C">
        <w:rPr>
          <w:rFonts w:asciiTheme="majorHAnsi" w:hAnsiTheme="majorHAnsi" w:cstheme="majorHAnsi"/>
        </w:rPr>
        <w:t>î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="004476F6" w:rsidRPr="00844D5C">
        <w:rPr>
          <w:rFonts w:asciiTheme="majorHAnsi" w:hAnsiTheme="majorHAnsi" w:cstheme="majorHAnsi"/>
        </w:rPr>
        <w:t>ka</w:t>
      </w:r>
      <w:proofErr w:type="spellEnd"/>
      <w:r w:rsidR="004476F6" w:rsidRPr="00844D5C">
        <w:rPr>
          <w:rFonts w:asciiTheme="majorHAnsi" w:hAnsiTheme="majorHAnsi" w:cstheme="majorHAnsi"/>
        </w:rPr>
        <w:t xml:space="preserve"> atom </w:t>
      </w:r>
      <w:proofErr w:type="spellStart"/>
      <w:r w:rsidR="004476F6" w:rsidRPr="00844D5C">
        <w:rPr>
          <w:rFonts w:asciiTheme="majorHAnsi" w:hAnsiTheme="majorHAnsi" w:cstheme="majorHAnsi"/>
        </w:rPr>
        <w:t>caweye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têne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bikaranîn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proofErr w:type="spellStart"/>
      <w:r w:rsidR="00605662" w:rsidRPr="00844D5C">
        <w:rPr>
          <w:rFonts w:asciiTheme="majorHAnsi" w:hAnsiTheme="majorHAnsi" w:cstheme="majorHAnsi"/>
        </w:rPr>
        <w:t>Modela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ji</w:t>
      </w:r>
      <w:proofErr w:type="spellEnd"/>
      <w:r w:rsidRPr="00844D5C">
        <w:rPr>
          <w:rFonts w:asciiTheme="majorHAnsi" w:hAnsiTheme="majorHAnsi" w:cstheme="majorHAnsi"/>
        </w:rPr>
        <w:t xml:space="preserve"> bo </w:t>
      </w:r>
      <w:proofErr w:type="spellStart"/>
      <w:r w:rsidRPr="00844D5C">
        <w:rPr>
          <w:rFonts w:asciiTheme="majorHAnsi" w:hAnsiTheme="majorHAnsi" w:cstheme="majorHAnsi"/>
        </w:rPr>
        <w:t>hêsankirina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zanîna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rastîyê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hatine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çêkirin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proofErr w:type="spellStart"/>
      <w:r w:rsidR="00605662" w:rsidRPr="00844D5C">
        <w:rPr>
          <w:rFonts w:asciiTheme="majorHAnsi" w:hAnsiTheme="majorHAnsi" w:cstheme="majorHAnsi"/>
        </w:rPr>
        <w:t>Model</w:t>
      </w:r>
      <w:r w:rsidRPr="00844D5C">
        <w:rPr>
          <w:rFonts w:asciiTheme="majorHAnsi" w:hAnsiTheme="majorHAnsi" w:cstheme="majorHAnsi"/>
        </w:rPr>
        <w:t>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herî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zêde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ya</w:t>
      </w:r>
      <w:proofErr w:type="spellEnd"/>
      <w:r w:rsidRPr="00844D5C">
        <w:rPr>
          <w:rFonts w:asciiTheme="majorHAnsi" w:hAnsiTheme="majorHAnsi" w:cstheme="majorHAnsi"/>
        </w:rPr>
        <w:t xml:space="preserve"> ku </w:t>
      </w:r>
      <w:proofErr w:type="spellStart"/>
      <w:r w:rsidRPr="00844D5C">
        <w:rPr>
          <w:rFonts w:asciiTheme="majorHAnsi" w:hAnsiTheme="majorHAnsi" w:cstheme="majorHAnsi"/>
        </w:rPr>
        <w:t>tê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bikaranîn</w:t>
      </w:r>
      <w:proofErr w:type="spellEnd"/>
      <w:r w:rsidRPr="00844D5C">
        <w:rPr>
          <w:rFonts w:asciiTheme="majorHAnsi" w:hAnsiTheme="majorHAnsi" w:cstheme="majorHAnsi"/>
        </w:rPr>
        <w:t xml:space="preserve">, bi </w:t>
      </w:r>
      <w:proofErr w:type="spellStart"/>
      <w:r w:rsidRPr="00844D5C">
        <w:rPr>
          <w:rFonts w:asciiTheme="majorHAnsi" w:hAnsiTheme="majorHAnsi" w:cstheme="majorHAnsi"/>
        </w:rPr>
        <w:t>navê</w:t>
      </w:r>
      <w:proofErr w:type="spellEnd"/>
      <w:r w:rsidRPr="00844D5C">
        <w:rPr>
          <w:rFonts w:asciiTheme="majorHAnsi" w:hAnsiTheme="majorHAnsi" w:cstheme="majorHAnsi"/>
        </w:rPr>
        <w:t xml:space="preserve"> “</w:t>
      </w:r>
      <w:proofErr w:type="spellStart"/>
      <w:r w:rsidR="00605662" w:rsidRPr="00844D5C">
        <w:rPr>
          <w:rFonts w:asciiTheme="majorHAnsi" w:hAnsiTheme="majorHAnsi" w:cstheme="majorHAnsi"/>
        </w:rPr>
        <w:t>Model</w:t>
      </w:r>
      <w:r w:rsidRPr="00844D5C">
        <w:rPr>
          <w:rFonts w:asciiTheme="majorHAnsi" w:hAnsiTheme="majorHAnsi" w:cstheme="majorHAnsi"/>
        </w:rPr>
        <w:t>a</w:t>
      </w:r>
      <w:proofErr w:type="spellEnd"/>
      <w:r w:rsidRPr="00844D5C">
        <w:rPr>
          <w:rFonts w:asciiTheme="majorHAnsi" w:hAnsiTheme="majorHAnsi" w:cstheme="majorHAnsi"/>
        </w:rPr>
        <w:t xml:space="preserve"> Bohr” </w:t>
      </w:r>
      <w:proofErr w:type="spellStart"/>
      <w:r w:rsidRPr="00844D5C">
        <w:rPr>
          <w:rFonts w:asciiTheme="majorHAnsi" w:hAnsiTheme="majorHAnsi" w:cstheme="majorHAnsi"/>
        </w:rPr>
        <w:t>tê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naskirin</w:t>
      </w:r>
      <w:proofErr w:type="spellEnd"/>
      <w:r w:rsidRPr="00844D5C">
        <w:rPr>
          <w:rFonts w:asciiTheme="majorHAnsi" w:hAnsiTheme="majorHAnsi" w:cstheme="majorHAnsi"/>
        </w:rPr>
        <w:t>.</w:t>
      </w:r>
    </w:p>
    <w:p w14:paraId="1974B602" w14:textId="287645A9" w:rsidR="00D71EA2" w:rsidRPr="00844D5C" w:rsidRDefault="007D48AD" w:rsidP="007D48AD">
      <w:pPr>
        <w:spacing w:line="360" w:lineRule="auto"/>
        <w:rPr>
          <w:rFonts w:asciiTheme="majorHAnsi" w:hAnsiTheme="majorHAnsi" w:cstheme="majorHAnsi"/>
          <w:lang w:val="nn-NO"/>
        </w:rPr>
      </w:pPr>
      <w:r w:rsidRPr="00844D5C">
        <w:rPr>
          <w:rFonts w:asciiTheme="majorHAnsi" w:hAnsiTheme="majorHAnsi" w:cstheme="majorHAnsi"/>
        </w:rPr>
        <w:t xml:space="preserve">Elektron, di </w:t>
      </w:r>
      <w:proofErr w:type="spellStart"/>
      <w:r w:rsidRPr="00844D5C">
        <w:rPr>
          <w:rFonts w:asciiTheme="majorHAnsi" w:hAnsiTheme="majorHAnsi" w:cstheme="majorHAnsi"/>
        </w:rPr>
        <w:t>vê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="00605662" w:rsidRPr="00844D5C">
        <w:rPr>
          <w:rFonts w:asciiTheme="majorHAnsi" w:hAnsiTheme="majorHAnsi" w:cstheme="majorHAnsi"/>
        </w:rPr>
        <w:t>model</w:t>
      </w:r>
      <w:r w:rsidRPr="00844D5C">
        <w:rPr>
          <w:rFonts w:asciiTheme="majorHAnsi" w:hAnsiTheme="majorHAnsi" w:cstheme="majorHAnsi"/>
        </w:rPr>
        <w:t>ê</w:t>
      </w:r>
      <w:proofErr w:type="spellEnd"/>
      <w:r w:rsidRPr="00844D5C">
        <w:rPr>
          <w:rFonts w:asciiTheme="majorHAnsi" w:hAnsiTheme="majorHAnsi" w:cstheme="majorHAnsi"/>
        </w:rPr>
        <w:t xml:space="preserve"> de, li </w:t>
      </w:r>
      <w:proofErr w:type="spellStart"/>
      <w:r w:rsidRPr="00844D5C">
        <w:rPr>
          <w:rFonts w:asciiTheme="majorHAnsi" w:hAnsiTheme="majorHAnsi" w:cstheme="majorHAnsi"/>
        </w:rPr>
        <w:t>derdora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tovikê</w:t>
      </w:r>
      <w:proofErr w:type="spellEnd"/>
      <w:r w:rsidRPr="00844D5C">
        <w:rPr>
          <w:rFonts w:asciiTheme="majorHAnsi" w:hAnsiTheme="majorHAnsi" w:cstheme="majorHAnsi"/>
        </w:rPr>
        <w:t xml:space="preserve"> bi </w:t>
      </w:r>
      <w:proofErr w:type="spellStart"/>
      <w:r w:rsidRPr="00844D5C">
        <w:rPr>
          <w:rFonts w:asciiTheme="majorHAnsi" w:hAnsiTheme="majorHAnsi" w:cstheme="majorHAnsi"/>
        </w:rPr>
        <w:t>dûrahiyên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cuda</w:t>
      </w:r>
      <w:proofErr w:type="spellEnd"/>
      <w:r w:rsidRPr="00844D5C">
        <w:rPr>
          <w:rFonts w:asciiTheme="majorHAnsi" w:hAnsiTheme="majorHAnsi" w:cstheme="majorHAnsi"/>
        </w:rPr>
        <w:t xml:space="preserve"> di </w:t>
      </w:r>
      <w:proofErr w:type="spellStart"/>
      <w:r w:rsidRPr="00844D5C">
        <w:rPr>
          <w:rFonts w:asciiTheme="majorHAnsi" w:hAnsiTheme="majorHAnsi" w:cstheme="majorHAnsi"/>
        </w:rPr>
        <w:t>rêgehan</w:t>
      </w:r>
      <w:proofErr w:type="spellEnd"/>
      <w:r w:rsidRPr="00844D5C">
        <w:rPr>
          <w:rFonts w:asciiTheme="majorHAnsi" w:hAnsiTheme="majorHAnsi" w:cstheme="majorHAnsi"/>
        </w:rPr>
        <w:t xml:space="preserve"> de </w:t>
      </w:r>
      <w:proofErr w:type="spellStart"/>
      <w:r w:rsidRPr="00844D5C">
        <w:rPr>
          <w:rFonts w:asciiTheme="majorHAnsi" w:hAnsiTheme="majorHAnsi" w:cstheme="majorHAnsi"/>
        </w:rPr>
        <w:t>digerin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r w:rsidRPr="00844D5C">
        <w:rPr>
          <w:rFonts w:asciiTheme="majorHAnsi" w:hAnsiTheme="majorHAnsi" w:cstheme="majorHAnsi"/>
          <w:lang w:val="nn-NO"/>
        </w:rPr>
        <w:t xml:space="preserve">Di </w:t>
      </w:r>
      <w:proofErr w:type="spellStart"/>
      <w:r w:rsidRPr="00844D5C">
        <w:rPr>
          <w:rFonts w:asciiTheme="majorHAnsi" w:hAnsiTheme="majorHAnsi" w:cstheme="majorHAnsi"/>
          <w:lang w:val="nn-NO"/>
        </w:rPr>
        <w:t>rêgeha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hundurîn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de, </w:t>
      </w:r>
      <w:proofErr w:type="spellStart"/>
      <w:r w:rsidRPr="00844D5C">
        <w:rPr>
          <w:rFonts w:asciiTheme="majorHAnsi" w:hAnsiTheme="majorHAnsi" w:cstheme="majorHAnsi"/>
          <w:lang w:val="nn-NO"/>
        </w:rPr>
        <w:t>cihê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du </w:t>
      </w:r>
      <w:proofErr w:type="spellStart"/>
      <w:r w:rsidRPr="00844D5C">
        <w:rPr>
          <w:rFonts w:asciiTheme="majorHAnsi" w:hAnsiTheme="majorHAnsi" w:cstheme="majorHAnsi"/>
          <w:lang w:val="nn-NO"/>
        </w:rPr>
        <w:t>elektronan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tenê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heye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Di </w:t>
      </w:r>
      <w:proofErr w:type="spellStart"/>
      <w:r w:rsidRPr="00844D5C">
        <w:rPr>
          <w:rFonts w:asciiTheme="majorHAnsi" w:hAnsiTheme="majorHAnsi" w:cstheme="majorHAnsi"/>
          <w:lang w:val="nn-NO"/>
        </w:rPr>
        <w:t>rêgeha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din de </w:t>
      </w:r>
      <w:proofErr w:type="spellStart"/>
      <w:r w:rsidRPr="00844D5C">
        <w:rPr>
          <w:rFonts w:asciiTheme="majorHAnsi" w:hAnsiTheme="majorHAnsi" w:cstheme="majorHAnsi"/>
          <w:lang w:val="nn-NO"/>
        </w:rPr>
        <w:t>cîh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bo </w:t>
      </w:r>
      <w:proofErr w:type="spellStart"/>
      <w:r w:rsidRPr="00844D5C">
        <w:rPr>
          <w:rFonts w:asciiTheme="majorHAnsi" w:hAnsiTheme="majorHAnsi" w:cstheme="majorHAnsi"/>
          <w:lang w:val="nn-NO"/>
        </w:rPr>
        <w:t>heşt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elektronan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heye</w:t>
      </w:r>
      <w:proofErr w:type="spellEnd"/>
      <w:r w:rsidRPr="00844D5C">
        <w:rPr>
          <w:rFonts w:asciiTheme="majorHAnsi" w:hAnsiTheme="majorHAnsi" w:cstheme="majorHAnsi"/>
          <w:lang w:val="nn-NO"/>
        </w:rPr>
        <w:t>.</w:t>
      </w:r>
      <w:r w:rsidR="001C44D6" w:rsidRPr="00844D5C">
        <w:rPr>
          <w:rFonts w:asciiTheme="majorHAnsi" w:hAnsiTheme="majorHAnsi" w:cstheme="majorHAnsi"/>
          <w:noProof/>
          <w:lang w:val="nn-NO"/>
        </w:rPr>
        <w:t xml:space="preserve"> </w:t>
      </w:r>
    </w:p>
    <w:p w14:paraId="2D772FE3" w14:textId="77777777" w:rsidR="00D71EA2" w:rsidRPr="00844D5C" w:rsidRDefault="00D71EA2" w:rsidP="00494273">
      <w:pPr>
        <w:spacing w:line="360" w:lineRule="auto"/>
        <w:rPr>
          <w:rFonts w:asciiTheme="majorHAnsi" w:hAnsiTheme="majorHAnsi" w:cstheme="majorHAnsi"/>
          <w:lang w:val="nn-NO"/>
        </w:rPr>
      </w:pPr>
    </w:p>
    <w:p w14:paraId="2F5D45E6" w14:textId="0D3082CF" w:rsidR="000C08E0" w:rsidRPr="00844D5C" w:rsidRDefault="007D48AD" w:rsidP="00EE66D1">
      <w:pPr>
        <w:spacing w:line="360" w:lineRule="auto"/>
        <w:rPr>
          <w:rFonts w:asciiTheme="majorHAnsi" w:hAnsiTheme="majorHAnsi" w:cstheme="majorHAnsi"/>
          <w:lang w:val="nn-NO"/>
        </w:rPr>
      </w:pPr>
      <w:r w:rsidRPr="00844D5C">
        <w:rPr>
          <w:rFonts w:asciiTheme="majorHAnsi" w:hAnsiTheme="majorHAnsi" w:cstheme="majorHAnsi"/>
          <w:lang w:val="nn-NO"/>
        </w:rPr>
        <w:lastRenderedPageBreak/>
        <w:t xml:space="preserve">Di atoma </w:t>
      </w:r>
      <w:proofErr w:type="spellStart"/>
      <w:r w:rsidRPr="00844D5C">
        <w:rPr>
          <w:rFonts w:asciiTheme="majorHAnsi" w:hAnsiTheme="majorHAnsi" w:cstheme="majorHAnsi"/>
          <w:lang w:val="nn-NO"/>
        </w:rPr>
        <w:t>oksîjenê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de </w:t>
      </w:r>
      <w:proofErr w:type="spellStart"/>
      <w:r w:rsidRPr="00844D5C">
        <w:rPr>
          <w:rFonts w:asciiTheme="majorHAnsi" w:hAnsiTheme="majorHAnsi" w:cstheme="majorHAnsi"/>
          <w:lang w:val="nn-NO"/>
        </w:rPr>
        <w:t>heşt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elektron </w:t>
      </w:r>
      <w:proofErr w:type="spellStart"/>
      <w:r w:rsidRPr="00844D5C">
        <w:rPr>
          <w:rFonts w:asciiTheme="majorHAnsi" w:hAnsiTheme="majorHAnsi" w:cstheme="majorHAnsi"/>
          <w:lang w:val="nn-NO"/>
        </w:rPr>
        <w:t>hene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,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ber </w:t>
      </w:r>
      <w:proofErr w:type="spellStart"/>
      <w:r w:rsidRPr="00844D5C">
        <w:rPr>
          <w:rFonts w:asciiTheme="majorHAnsi" w:hAnsiTheme="majorHAnsi" w:cstheme="majorHAnsi"/>
          <w:lang w:val="nn-NO"/>
        </w:rPr>
        <w:t>wê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yekê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du elektron di </w:t>
      </w:r>
      <w:proofErr w:type="spellStart"/>
      <w:r w:rsidRPr="00844D5C">
        <w:rPr>
          <w:rFonts w:asciiTheme="majorHAnsi" w:hAnsiTheme="majorHAnsi" w:cstheme="majorHAnsi"/>
          <w:lang w:val="nn-NO"/>
        </w:rPr>
        <w:t>rêgeha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hundurîn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de </w:t>
      </w:r>
      <w:proofErr w:type="spellStart"/>
      <w:r w:rsidRPr="00844D5C">
        <w:rPr>
          <w:rFonts w:asciiTheme="majorHAnsi" w:hAnsiTheme="majorHAnsi" w:cstheme="majorHAnsi"/>
          <w:lang w:val="nn-NO"/>
        </w:rPr>
        <w:t>digerin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, </w:t>
      </w:r>
      <w:proofErr w:type="spellStart"/>
      <w:r w:rsidRPr="00844D5C">
        <w:rPr>
          <w:rFonts w:asciiTheme="majorHAnsi" w:hAnsiTheme="majorHAnsi" w:cstheme="majorHAnsi"/>
          <w:lang w:val="nn-NO"/>
        </w:rPr>
        <w:t>şeşên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mayî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jî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di </w:t>
      </w:r>
      <w:proofErr w:type="spellStart"/>
      <w:r w:rsidRPr="00844D5C">
        <w:rPr>
          <w:rFonts w:asciiTheme="majorHAnsi" w:hAnsiTheme="majorHAnsi" w:cstheme="majorHAnsi"/>
          <w:lang w:val="nn-NO"/>
        </w:rPr>
        <w:t>rêgeha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derve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de </w:t>
      </w:r>
      <w:proofErr w:type="spellStart"/>
      <w:r w:rsidRPr="00844D5C">
        <w:rPr>
          <w:rFonts w:asciiTheme="majorHAnsi" w:hAnsiTheme="majorHAnsi" w:cstheme="majorHAnsi"/>
          <w:lang w:val="nn-NO"/>
        </w:rPr>
        <w:t>digerin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nn-NO"/>
        </w:rPr>
        <w:t>Hîdrojen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û </w:t>
      </w:r>
      <w:proofErr w:type="spellStart"/>
      <w:r w:rsidRPr="00844D5C">
        <w:rPr>
          <w:rFonts w:asciiTheme="majorHAnsi" w:hAnsiTheme="majorHAnsi" w:cstheme="majorHAnsi"/>
          <w:lang w:val="nn-NO"/>
        </w:rPr>
        <w:t>helîum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atomên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herî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biçûk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in, û </w:t>
      </w:r>
      <w:proofErr w:type="spellStart"/>
      <w:r w:rsidRPr="00844D5C">
        <w:rPr>
          <w:rFonts w:asciiTheme="majorHAnsi" w:hAnsiTheme="majorHAnsi" w:cstheme="majorHAnsi"/>
          <w:lang w:val="nn-NO"/>
        </w:rPr>
        <w:t>ew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asantirîn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atom in.</w:t>
      </w:r>
      <w:r w:rsidR="00EE52FB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Piraniya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caran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tenê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protonek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r w:rsidR="00EE52FB" w:rsidRPr="00844D5C">
        <w:rPr>
          <w:rFonts w:asciiTheme="majorHAnsi" w:hAnsiTheme="majorHAnsi" w:cstheme="majorHAnsi"/>
          <w:lang w:val="nn-NO"/>
        </w:rPr>
        <w:t xml:space="preserve">di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tovika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 atoma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hîdrojenê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 de </w:t>
      </w:r>
      <w:proofErr w:type="spellStart"/>
      <w:r w:rsidR="00EE52FB" w:rsidRPr="00844D5C">
        <w:rPr>
          <w:rFonts w:asciiTheme="majorHAnsi" w:hAnsiTheme="majorHAnsi" w:cstheme="majorHAnsi"/>
          <w:lang w:val="nn-NO"/>
        </w:rPr>
        <w:t>heye</w:t>
      </w:r>
      <w:proofErr w:type="spellEnd"/>
      <w:r w:rsidR="00EE52FB" w:rsidRPr="00844D5C">
        <w:rPr>
          <w:rFonts w:asciiTheme="majorHAnsi" w:hAnsiTheme="majorHAnsi" w:cstheme="majorHAnsi"/>
          <w:lang w:val="nn-NO"/>
        </w:rPr>
        <w:t xml:space="preserve">, </w:t>
      </w:r>
      <w:r w:rsidRPr="00844D5C">
        <w:rPr>
          <w:rFonts w:asciiTheme="majorHAnsi" w:hAnsiTheme="majorHAnsi" w:cstheme="majorHAnsi"/>
          <w:lang w:val="nn-NO"/>
        </w:rPr>
        <w:t xml:space="preserve">û </w:t>
      </w:r>
      <w:proofErr w:type="spellStart"/>
      <w:r w:rsidRPr="00844D5C">
        <w:rPr>
          <w:rFonts w:asciiTheme="majorHAnsi" w:hAnsiTheme="majorHAnsi" w:cstheme="majorHAnsi"/>
          <w:lang w:val="nn-NO"/>
        </w:rPr>
        <w:t>tenê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elektronek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r w:rsidR="00EE52FB" w:rsidRPr="00844D5C">
        <w:rPr>
          <w:rFonts w:asciiTheme="majorHAnsi" w:hAnsiTheme="majorHAnsi" w:cstheme="majorHAnsi"/>
          <w:lang w:val="nn-NO"/>
        </w:rPr>
        <w:t xml:space="preserve">ku </w:t>
      </w:r>
      <w:r w:rsidRPr="00844D5C">
        <w:rPr>
          <w:rFonts w:asciiTheme="majorHAnsi" w:hAnsiTheme="majorHAnsi" w:cstheme="majorHAnsi"/>
          <w:lang w:val="nn-NO"/>
        </w:rPr>
        <w:t xml:space="preserve">li dora </w:t>
      </w:r>
      <w:proofErr w:type="spellStart"/>
      <w:r w:rsidRPr="00844D5C">
        <w:rPr>
          <w:rFonts w:asciiTheme="majorHAnsi" w:hAnsiTheme="majorHAnsi" w:cstheme="majorHAnsi"/>
          <w:lang w:val="nn-NO"/>
        </w:rPr>
        <w:t>tovikê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digere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nn-NO"/>
        </w:rPr>
        <w:t>Barê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neg</w:t>
      </w:r>
      <w:r w:rsidR="00A81A4E" w:rsidRPr="00844D5C">
        <w:rPr>
          <w:rFonts w:asciiTheme="majorHAnsi" w:hAnsiTheme="majorHAnsi" w:cstheme="majorHAnsi"/>
          <w:lang w:val="nn-NO"/>
        </w:rPr>
        <w:t>a</w:t>
      </w:r>
      <w:r w:rsidRPr="00844D5C">
        <w:rPr>
          <w:rFonts w:asciiTheme="majorHAnsi" w:hAnsiTheme="majorHAnsi" w:cstheme="majorHAnsi"/>
          <w:lang w:val="nn-NO"/>
        </w:rPr>
        <w:t>tîv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ê </w:t>
      </w:r>
      <w:proofErr w:type="spellStart"/>
      <w:r w:rsidRPr="00844D5C">
        <w:rPr>
          <w:rFonts w:asciiTheme="majorHAnsi" w:hAnsiTheme="majorHAnsi" w:cstheme="majorHAnsi"/>
          <w:lang w:val="nn-NO"/>
        </w:rPr>
        <w:t>elektonê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bi </w:t>
      </w:r>
      <w:proofErr w:type="spellStart"/>
      <w:r w:rsidRPr="00844D5C">
        <w:rPr>
          <w:rFonts w:asciiTheme="majorHAnsi" w:hAnsiTheme="majorHAnsi" w:cstheme="majorHAnsi"/>
          <w:lang w:val="nn-NO"/>
        </w:rPr>
        <w:t>yê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poz</w:t>
      </w:r>
      <w:r w:rsidR="00A81A4E" w:rsidRPr="00844D5C">
        <w:rPr>
          <w:rFonts w:asciiTheme="majorHAnsi" w:hAnsiTheme="majorHAnsi" w:cstheme="majorHAnsi"/>
          <w:lang w:val="nn-NO"/>
        </w:rPr>
        <w:t>î</w:t>
      </w:r>
      <w:r w:rsidRPr="00844D5C">
        <w:rPr>
          <w:rFonts w:asciiTheme="majorHAnsi" w:hAnsiTheme="majorHAnsi" w:cstheme="majorHAnsi"/>
          <w:lang w:val="nn-NO"/>
        </w:rPr>
        <w:t>tîv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ê </w:t>
      </w:r>
      <w:proofErr w:type="spellStart"/>
      <w:r w:rsidRPr="00844D5C">
        <w:rPr>
          <w:rFonts w:asciiTheme="majorHAnsi" w:hAnsiTheme="majorHAnsi" w:cstheme="majorHAnsi"/>
          <w:lang w:val="nn-NO"/>
        </w:rPr>
        <w:t>protonê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hevsengiyê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çêdike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û bi </w:t>
      </w:r>
      <w:proofErr w:type="spellStart"/>
      <w:r w:rsidRPr="00844D5C">
        <w:rPr>
          <w:rFonts w:asciiTheme="majorHAnsi" w:hAnsiTheme="majorHAnsi" w:cstheme="majorHAnsi"/>
          <w:lang w:val="nn-NO"/>
        </w:rPr>
        <w:t>vê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yekê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atoma </w:t>
      </w:r>
      <w:proofErr w:type="spellStart"/>
      <w:r w:rsidRPr="00844D5C">
        <w:rPr>
          <w:rFonts w:asciiTheme="majorHAnsi" w:hAnsiTheme="majorHAnsi" w:cstheme="majorHAnsi"/>
          <w:lang w:val="nn-NO"/>
        </w:rPr>
        <w:t>hîdrogenê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bêalî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dibe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Ev </w:t>
      </w:r>
      <w:proofErr w:type="spellStart"/>
      <w:r w:rsidRPr="00844D5C">
        <w:rPr>
          <w:rFonts w:asciiTheme="majorHAnsi" w:hAnsiTheme="majorHAnsi" w:cstheme="majorHAnsi"/>
          <w:lang w:val="nn-NO"/>
        </w:rPr>
        <w:t>tê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wê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wateyê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ku atoma </w:t>
      </w:r>
      <w:proofErr w:type="spellStart"/>
      <w:r w:rsidRPr="00844D5C">
        <w:rPr>
          <w:rFonts w:asciiTheme="majorHAnsi" w:hAnsiTheme="majorHAnsi" w:cstheme="majorHAnsi"/>
          <w:lang w:val="nn-NO"/>
        </w:rPr>
        <w:t>hîdrogenê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bêbar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e, û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ber </w:t>
      </w:r>
      <w:proofErr w:type="spellStart"/>
      <w:r w:rsidRPr="00844D5C">
        <w:rPr>
          <w:rFonts w:asciiTheme="majorHAnsi" w:hAnsiTheme="majorHAnsi" w:cstheme="majorHAnsi"/>
          <w:lang w:val="nn-NO"/>
        </w:rPr>
        <w:t>wê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jî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bêalî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ye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Di atoma </w:t>
      </w:r>
      <w:proofErr w:type="spellStart"/>
      <w:r w:rsidRPr="00844D5C">
        <w:rPr>
          <w:rFonts w:asciiTheme="majorHAnsi" w:hAnsiTheme="majorHAnsi" w:cstheme="majorHAnsi"/>
          <w:lang w:val="nn-NO"/>
        </w:rPr>
        <w:t>helîyumê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de du proton, du </w:t>
      </w:r>
      <w:proofErr w:type="spellStart"/>
      <w:r w:rsidRPr="00844D5C">
        <w:rPr>
          <w:rFonts w:asciiTheme="majorHAnsi" w:hAnsiTheme="majorHAnsi" w:cstheme="majorHAnsi"/>
          <w:lang w:val="nn-NO"/>
        </w:rPr>
        <w:t>niyotron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, û du elektron </w:t>
      </w:r>
      <w:proofErr w:type="spellStart"/>
      <w:r w:rsidRPr="00844D5C">
        <w:rPr>
          <w:rFonts w:asciiTheme="majorHAnsi" w:hAnsiTheme="majorHAnsi" w:cstheme="majorHAnsi"/>
          <w:lang w:val="nn-NO"/>
        </w:rPr>
        <w:t>hene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nn-NO"/>
        </w:rPr>
        <w:t>Ew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hinekî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ji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atoma </w:t>
      </w:r>
      <w:proofErr w:type="spellStart"/>
      <w:r w:rsidRPr="00844D5C">
        <w:rPr>
          <w:rFonts w:asciiTheme="majorHAnsi" w:hAnsiTheme="majorHAnsi" w:cstheme="majorHAnsi"/>
          <w:lang w:val="nn-NO"/>
        </w:rPr>
        <w:t>hîdrojenê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nn-NO"/>
        </w:rPr>
        <w:t>mezintir</w:t>
      </w:r>
      <w:proofErr w:type="spellEnd"/>
      <w:r w:rsidRPr="00844D5C">
        <w:rPr>
          <w:rFonts w:asciiTheme="majorHAnsi" w:hAnsiTheme="majorHAnsi" w:cstheme="majorHAnsi"/>
          <w:lang w:val="nn-NO"/>
        </w:rPr>
        <w:t xml:space="preserve"> e</w:t>
      </w:r>
      <w:r w:rsidR="00690BFD" w:rsidRPr="00844D5C">
        <w:rPr>
          <w:rFonts w:asciiTheme="majorHAnsi" w:hAnsiTheme="majorHAnsi" w:cstheme="majorHAnsi"/>
          <w:lang w:val="nn-NO"/>
        </w:rPr>
        <w:t>.</w:t>
      </w:r>
      <w:r w:rsidR="00D71EA2" w:rsidRPr="00844D5C">
        <w:rPr>
          <w:rFonts w:asciiTheme="majorHAnsi" w:hAnsiTheme="majorHAnsi" w:cstheme="majorHAnsi"/>
          <w:lang w:val="nn-NO"/>
        </w:rPr>
        <w:t xml:space="preserve"> </w:t>
      </w:r>
    </w:p>
    <w:p w14:paraId="0FF03D48" w14:textId="77777777" w:rsidR="00710A5C" w:rsidRPr="00844D5C" w:rsidRDefault="00710A5C" w:rsidP="00710A5C">
      <w:pPr>
        <w:keepNext/>
      </w:pPr>
      <w:r w:rsidRPr="00844D5C">
        <w:rPr>
          <w:noProof/>
        </w:rPr>
        <w:drawing>
          <wp:inline distT="0" distB="0" distL="0" distR="0" wp14:anchorId="7F5FDF70" wp14:editId="1C0BD8A1">
            <wp:extent cx="2571750" cy="2619375"/>
            <wp:effectExtent l="0" t="0" r="0" b="0"/>
            <wp:docPr id="7" name="Bilde 7" descr="Skallmodellen viser et hydrogenatom med et proton i kjernen og et elektron som beveger seg rundt kjern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allmodellen viser et hydrogenatom med et proton i kjernen og et elektron som beveger seg rundt kjerne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9FAB" w14:textId="77777777" w:rsidR="00710A5C" w:rsidRPr="00844D5C" w:rsidRDefault="00710A5C" w:rsidP="00710A5C">
      <w:pPr>
        <w:keepNext/>
      </w:pPr>
    </w:p>
    <w:p w14:paraId="14E2F0FB" w14:textId="016B8FE7" w:rsidR="00605662" w:rsidRPr="00844D5C" w:rsidRDefault="00605662" w:rsidP="00605662">
      <w:pPr>
        <w:keepNext/>
        <w:rPr>
          <w:rFonts w:asciiTheme="majorHAnsi" w:hAnsiTheme="majorHAnsi" w:cstheme="majorHAnsi"/>
          <w:sz w:val="20"/>
          <w:szCs w:val="20"/>
        </w:rPr>
      </w:pPr>
      <w:bookmarkStart w:id="2" w:name="_Hlk94729693"/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Modela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Bohr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atomek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hîdrojenê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bi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protonekî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di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û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ektronek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li dora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digerê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de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nîşan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dide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bookmarkEnd w:id="2"/>
    </w:p>
    <w:p w14:paraId="016FFED6" w14:textId="77777777" w:rsidR="00EE66D1" w:rsidRPr="00844D5C" w:rsidRDefault="00EE66D1" w:rsidP="00605662">
      <w:pPr>
        <w:keepNext/>
        <w:rPr>
          <w:rFonts w:asciiTheme="majorHAnsi" w:hAnsiTheme="majorHAnsi" w:cstheme="majorHAnsi"/>
          <w:i/>
          <w:iCs/>
          <w:sz w:val="20"/>
          <w:szCs w:val="20"/>
        </w:rPr>
      </w:pPr>
    </w:p>
    <w:p w14:paraId="51D9128D" w14:textId="04AD24F8" w:rsidR="00710A5C" w:rsidRPr="00844D5C" w:rsidRDefault="00710A5C" w:rsidP="00605662">
      <w:pPr>
        <w:keepNext/>
        <w:rPr>
          <w:rFonts w:asciiTheme="majorHAnsi" w:hAnsiTheme="majorHAnsi" w:cstheme="majorHAnsi"/>
          <w:i/>
          <w:iCs/>
          <w:sz w:val="20"/>
          <w:szCs w:val="20"/>
        </w:rPr>
      </w:pPr>
      <w:r w:rsidRPr="00844D5C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Pr="00844D5C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0FA9843E" w14:textId="77777777" w:rsidR="00710A5C" w:rsidRPr="00844D5C" w:rsidRDefault="00710A5C" w:rsidP="00710A5C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r w:rsidRPr="00844D5C">
        <w:rPr>
          <w:sz w:val="16"/>
          <w:szCs w:val="16"/>
        </w:rPr>
        <w:tab/>
      </w:r>
      <w:r w:rsidRPr="00844D5C">
        <w:rPr>
          <w:sz w:val="16"/>
          <w:szCs w:val="16"/>
        </w:rPr>
        <w:tab/>
      </w:r>
      <w:r w:rsidRPr="00844D5C">
        <w:rPr>
          <w:sz w:val="16"/>
          <w:szCs w:val="16"/>
        </w:rPr>
        <w:tab/>
        <w:t xml:space="preserve"> </w:t>
      </w:r>
    </w:p>
    <w:p w14:paraId="7542E9E7" w14:textId="77777777" w:rsidR="00710A5C" w:rsidRPr="00844D5C" w:rsidRDefault="00710A5C" w:rsidP="00710A5C">
      <w:pPr>
        <w:pStyle w:val="Bildetekst"/>
        <w:keepNext/>
      </w:pPr>
      <w:r w:rsidRPr="00844D5C">
        <w:rPr>
          <w:noProof/>
        </w:rPr>
        <w:drawing>
          <wp:inline distT="0" distB="0" distL="0" distR="0" wp14:anchorId="0D826598" wp14:editId="5E80282C">
            <wp:extent cx="2657475" cy="2505075"/>
            <wp:effectExtent l="0" t="0" r="0" b="0"/>
            <wp:docPr id="6" name="Bilde 6" descr="Skallmodellen viser et heliumatom med to protoner og to nøytroner i kjernen. To elektroner beveger seg rundt kjer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Skallmodellen viser et heliumatom med to protoner og to nøytroner i kjernen. To elektroner beveger seg rundt kjern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0989" w14:textId="2BD5A171" w:rsidR="00605662" w:rsidRPr="00844D5C" w:rsidRDefault="00605662" w:rsidP="00605662">
      <w:pPr>
        <w:keepNext/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Modela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Bohr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atomek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helyûmê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bi du proton û du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niyotronan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di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de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nîşan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dide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. Du elektron li dora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tovikê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844D5C">
        <w:rPr>
          <w:rFonts w:asciiTheme="majorHAnsi" w:hAnsiTheme="majorHAnsi" w:cstheme="majorHAnsi"/>
          <w:i/>
          <w:iCs/>
          <w:sz w:val="20"/>
          <w:szCs w:val="20"/>
        </w:rPr>
        <w:t>digerin</w:t>
      </w:r>
      <w:proofErr w:type="spellEnd"/>
      <w:r w:rsidRPr="00844D5C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</w:p>
    <w:p w14:paraId="70AF3927" w14:textId="77777777" w:rsidR="00EE66D1" w:rsidRPr="00844D5C" w:rsidRDefault="00EE66D1" w:rsidP="00710A5C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C59E2D5" w14:textId="409008D2" w:rsidR="00710A5C" w:rsidRPr="00844D5C" w:rsidRDefault="00710A5C" w:rsidP="00710A5C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844D5C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Pr="00844D5C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284F6278" w14:textId="1284E920" w:rsidR="00494273" w:rsidRPr="00844D5C" w:rsidRDefault="00494273">
      <w:pPr>
        <w:rPr>
          <w:sz w:val="28"/>
          <w:szCs w:val="28"/>
        </w:rPr>
      </w:pPr>
    </w:p>
    <w:p w14:paraId="08816E3D" w14:textId="77777777" w:rsidR="00494273" w:rsidRPr="00844D5C" w:rsidRDefault="00494273">
      <w:pPr>
        <w:rPr>
          <w:sz w:val="28"/>
          <w:szCs w:val="28"/>
        </w:rPr>
      </w:pPr>
    </w:p>
    <w:p w14:paraId="686EC910" w14:textId="4D3EEE64" w:rsidR="00BB3644" w:rsidRPr="00844D5C" w:rsidRDefault="007D48AD" w:rsidP="007D48AD">
      <w:pPr>
        <w:spacing w:after="240"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844D5C">
        <w:rPr>
          <w:rFonts w:asciiTheme="majorHAnsi" w:hAnsiTheme="majorHAnsi" w:cstheme="majorHAnsi"/>
        </w:rPr>
        <w:t>Madeya</w:t>
      </w:r>
      <w:proofErr w:type="spellEnd"/>
      <w:r w:rsidRPr="00844D5C">
        <w:rPr>
          <w:rFonts w:asciiTheme="majorHAnsi" w:hAnsiTheme="majorHAnsi" w:cstheme="majorHAnsi"/>
        </w:rPr>
        <w:t xml:space="preserve"> ku </w:t>
      </w:r>
      <w:proofErr w:type="spellStart"/>
      <w:r w:rsidRPr="00844D5C">
        <w:rPr>
          <w:rFonts w:asciiTheme="majorHAnsi" w:hAnsiTheme="majorHAnsi" w:cstheme="majorHAnsi"/>
        </w:rPr>
        <w:t>ji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heman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cureyê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atoman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pêk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tê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jê</w:t>
      </w:r>
      <w:proofErr w:type="spellEnd"/>
      <w:r w:rsidRPr="00844D5C">
        <w:rPr>
          <w:rFonts w:asciiTheme="majorHAnsi" w:hAnsiTheme="majorHAnsi" w:cstheme="majorHAnsi"/>
        </w:rPr>
        <w:t xml:space="preserve"> re element </w:t>
      </w:r>
      <w:proofErr w:type="spellStart"/>
      <w:r w:rsidRPr="00844D5C">
        <w:rPr>
          <w:rFonts w:asciiTheme="majorHAnsi" w:hAnsiTheme="majorHAnsi" w:cstheme="majorHAnsi"/>
        </w:rPr>
        <w:t>tê</w:t>
      </w:r>
      <w:proofErr w:type="spellEnd"/>
      <w:r w:rsidRPr="00844D5C">
        <w:rPr>
          <w:rFonts w:asciiTheme="majorHAnsi" w:hAnsiTheme="majorHAnsi" w:cstheme="majorHAnsi"/>
        </w:rPr>
        <w:t xml:space="preserve"> </w:t>
      </w:r>
      <w:proofErr w:type="spellStart"/>
      <w:r w:rsidRPr="00844D5C">
        <w:rPr>
          <w:rFonts w:asciiTheme="majorHAnsi" w:hAnsiTheme="majorHAnsi" w:cstheme="majorHAnsi"/>
        </w:rPr>
        <w:t>gotin</w:t>
      </w:r>
      <w:proofErr w:type="spellEnd"/>
      <w:r w:rsidRPr="00844D5C">
        <w:rPr>
          <w:rFonts w:asciiTheme="majorHAnsi" w:hAnsiTheme="majorHAnsi" w:cstheme="majorHAnsi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Hejmara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protonên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di </w:t>
      </w:r>
      <w:proofErr w:type="spellStart"/>
      <w:r w:rsidRPr="00844D5C">
        <w:rPr>
          <w:rFonts w:asciiTheme="majorHAnsi" w:hAnsiTheme="majorHAnsi" w:cstheme="majorHAnsi"/>
          <w:lang w:val="es-ES_tradnl"/>
        </w:rPr>
        <w:t>tovika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de </w:t>
      </w:r>
      <w:proofErr w:type="spellStart"/>
      <w:r w:rsidRPr="00844D5C">
        <w:rPr>
          <w:rFonts w:asciiTheme="majorHAnsi" w:hAnsiTheme="majorHAnsi" w:cstheme="majorHAnsi"/>
          <w:lang w:val="es-ES_tradnl"/>
        </w:rPr>
        <w:t>cureya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elementan </w:t>
      </w:r>
      <w:proofErr w:type="spellStart"/>
      <w:r w:rsidRPr="00844D5C">
        <w:rPr>
          <w:rFonts w:asciiTheme="majorHAnsi" w:hAnsiTheme="majorHAnsi" w:cstheme="majorHAnsi"/>
          <w:lang w:val="es-ES_tradnl"/>
        </w:rPr>
        <w:t>destnîşan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Di </w:t>
      </w:r>
      <w:proofErr w:type="spellStart"/>
      <w:r w:rsidRPr="00844D5C">
        <w:rPr>
          <w:rFonts w:asciiTheme="majorHAnsi" w:hAnsiTheme="majorHAnsi" w:cstheme="majorHAnsi"/>
          <w:lang w:val="es-ES_tradnl"/>
        </w:rPr>
        <w:t>xwezayê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de </w:t>
      </w:r>
      <w:proofErr w:type="spellStart"/>
      <w:r w:rsidRPr="00844D5C">
        <w:rPr>
          <w:rFonts w:asciiTheme="majorHAnsi" w:hAnsiTheme="majorHAnsi" w:cstheme="majorHAnsi"/>
          <w:lang w:val="es-ES_tradnl"/>
        </w:rPr>
        <w:t>îro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92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element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hene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elementek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semboleke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taybet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tê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nivîsandin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sembol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tîpekê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yan du </w:t>
      </w:r>
      <w:proofErr w:type="spellStart"/>
      <w:r w:rsidRPr="00844D5C">
        <w:rPr>
          <w:rFonts w:asciiTheme="majorHAnsi" w:hAnsiTheme="majorHAnsi" w:cstheme="majorHAnsi"/>
          <w:lang w:val="es-ES_tradnl"/>
        </w:rPr>
        <w:t>tîpan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e. Hin </w:t>
      </w:r>
      <w:proofErr w:type="spellStart"/>
      <w:r w:rsidRPr="00844D5C">
        <w:rPr>
          <w:rFonts w:asciiTheme="majorHAnsi" w:hAnsiTheme="majorHAnsi" w:cstheme="majorHAnsi"/>
          <w:lang w:val="es-ES_tradnl"/>
        </w:rPr>
        <w:t>mînakên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ku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sembolên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elementan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diyar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ev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in: </w:t>
      </w:r>
      <w:proofErr w:type="spellStart"/>
      <w:r w:rsidRPr="00844D5C">
        <w:rPr>
          <w:rFonts w:asciiTheme="majorHAnsi" w:hAnsiTheme="majorHAnsi" w:cstheme="majorHAnsi"/>
          <w:lang w:val="es-ES_tradnl"/>
        </w:rPr>
        <w:t>Oksîjen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(O), </w:t>
      </w:r>
      <w:proofErr w:type="spellStart"/>
      <w:r w:rsidRPr="00844D5C">
        <w:rPr>
          <w:rFonts w:asciiTheme="majorHAnsi" w:hAnsiTheme="majorHAnsi" w:cstheme="majorHAnsi"/>
          <w:lang w:val="es-ES_tradnl"/>
        </w:rPr>
        <w:t>Hîdrojen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(H), </w:t>
      </w:r>
      <w:proofErr w:type="spellStart"/>
      <w:r w:rsidRPr="00844D5C">
        <w:rPr>
          <w:rFonts w:asciiTheme="majorHAnsi" w:hAnsiTheme="majorHAnsi" w:cstheme="majorHAnsi"/>
          <w:lang w:val="es-ES_tradnl"/>
        </w:rPr>
        <w:t>Zêr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(Au) û </w:t>
      </w:r>
      <w:proofErr w:type="spellStart"/>
      <w:r w:rsidRPr="00844D5C">
        <w:rPr>
          <w:rFonts w:asciiTheme="majorHAnsi" w:hAnsiTheme="majorHAnsi" w:cstheme="majorHAnsi"/>
          <w:lang w:val="es-ES_tradnl"/>
        </w:rPr>
        <w:t>Zîv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(Ag).</w:t>
      </w:r>
    </w:p>
    <w:p w14:paraId="777B1D85" w14:textId="4FBC5E54" w:rsidR="00D06EA0" w:rsidRPr="00844D5C" w:rsidRDefault="007D48AD" w:rsidP="007D48AD">
      <w:pPr>
        <w:spacing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844D5C">
        <w:rPr>
          <w:rFonts w:asciiTheme="majorHAnsi" w:hAnsiTheme="majorHAnsi" w:cstheme="majorHAnsi"/>
          <w:lang w:val="es-ES_tradnl"/>
        </w:rPr>
        <w:t>Piraniya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hez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nêzîkbûna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="00EE52FB"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="00EE52FB"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="00EE52FB" w:rsidRPr="00844D5C">
        <w:rPr>
          <w:rFonts w:asciiTheme="majorHAnsi" w:hAnsiTheme="majorHAnsi" w:cstheme="majorHAnsi"/>
          <w:lang w:val="es-ES_tradnl"/>
        </w:rPr>
        <w:t>atomê</w:t>
      </w:r>
      <w:proofErr w:type="spellEnd"/>
      <w:r w:rsidR="00EE52FB" w:rsidRPr="00844D5C">
        <w:rPr>
          <w:rFonts w:asciiTheme="majorHAnsi" w:hAnsiTheme="majorHAnsi" w:cstheme="majorHAnsi"/>
          <w:lang w:val="es-ES_tradnl"/>
        </w:rPr>
        <w:t xml:space="preserve"> din</w:t>
      </w:r>
      <w:r w:rsidRPr="00844D5C">
        <w:rPr>
          <w:rFonts w:asciiTheme="majorHAnsi" w:hAnsiTheme="majorHAnsi" w:cstheme="majorHAnsi"/>
          <w:lang w:val="es-ES_tradnl"/>
        </w:rPr>
        <w:t xml:space="preserve"> </w:t>
      </w:r>
      <w:r w:rsidR="00EE52FB" w:rsidRPr="00844D5C">
        <w:rPr>
          <w:rFonts w:asciiTheme="majorHAnsi" w:hAnsiTheme="majorHAnsi" w:cstheme="majorHAnsi"/>
          <w:lang w:val="es-ES_tradnl"/>
        </w:rPr>
        <w:t xml:space="preserve">re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, ji </w:t>
      </w:r>
      <w:proofErr w:type="spellStart"/>
      <w:r w:rsidRPr="00844D5C">
        <w:rPr>
          <w:rFonts w:asciiTheme="majorHAnsi" w:hAnsiTheme="majorHAnsi" w:cstheme="majorHAnsi"/>
          <w:lang w:val="es-ES_tradnl"/>
        </w:rPr>
        <w:t>ber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ku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ew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dixwazin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rêgehên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xwe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yên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derve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elektronan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dagirin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dikarin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vê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yêkê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dabeşkirina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elektronan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Ji </w:t>
      </w:r>
      <w:proofErr w:type="spellStart"/>
      <w:r w:rsidRPr="00844D5C">
        <w:rPr>
          <w:rFonts w:asciiTheme="majorHAnsi" w:hAnsiTheme="majorHAnsi" w:cstheme="majorHAnsi"/>
          <w:lang w:val="es-ES_tradnl"/>
        </w:rPr>
        <w:t>çend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ku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elektronan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parve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re </w:t>
      </w:r>
      <w:proofErr w:type="spellStart"/>
      <w:r w:rsidRPr="00844D5C">
        <w:rPr>
          <w:rFonts w:asciiTheme="majorHAnsi" w:hAnsiTheme="majorHAnsi" w:cstheme="majorHAnsi"/>
          <w:lang w:val="es-ES_tradnl"/>
        </w:rPr>
        <w:t>molekûl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tê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gotin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Wek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mînak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, du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hîdrogenê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karin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elektronan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parve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Dûv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re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her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du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du </w:t>
      </w:r>
      <w:proofErr w:type="spellStart"/>
      <w:r w:rsidRPr="00844D5C">
        <w:rPr>
          <w:rFonts w:asciiTheme="majorHAnsi" w:hAnsiTheme="majorHAnsi" w:cstheme="majorHAnsi"/>
          <w:lang w:val="es-ES_tradnl"/>
        </w:rPr>
        <w:t>elektronan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li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rêgeha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xwe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ya </w:t>
      </w:r>
      <w:proofErr w:type="spellStart"/>
      <w:r w:rsidRPr="00844D5C">
        <w:rPr>
          <w:rFonts w:asciiTheme="majorHAnsi" w:hAnsiTheme="majorHAnsi" w:cstheme="majorHAnsi"/>
          <w:lang w:val="es-ES_tradnl"/>
        </w:rPr>
        <w:t>derve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zêde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dikin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, û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wî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awayî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rêgeh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tijî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dibe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. </w:t>
      </w:r>
      <w:proofErr w:type="spellStart"/>
      <w:r w:rsidRPr="00844D5C">
        <w:rPr>
          <w:rFonts w:asciiTheme="majorHAnsi" w:hAnsiTheme="majorHAnsi" w:cstheme="majorHAnsi"/>
          <w:lang w:val="es-ES_tradnl"/>
        </w:rPr>
        <w:t>Herdû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hîdrojenê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(H) </w:t>
      </w:r>
      <w:proofErr w:type="spellStart"/>
      <w:r w:rsidRPr="00844D5C">
        <w:rPr>
          <w:rFonts w:asciiTheme="majorHAnsi" w:hAnsiTheme="majorHAnsi" w:cstheme="majorHAnsi"/>
          <w:lang w:val="es-ES_tradnl"/>
        </w:rPr>
        <w:t>bi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vi </w:t>
      </w:r>
      <w:proofErr w:type="spellStart"/>
      <w:r w:rsidRPr="00844D5C">
        <w:rPr>
          <w:rFonts w:asciiTheme="majorHAnsi" w:hAnsiTheme="majorHAnsi" w:cstheme="majorHAnsi"/>
          <w:lang w:val="es-ES_tradnl"/>
        </w:rPr>
        <w:t>awayi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dibin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molekûlek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hîdrojenê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(H2). Av </w:t>
      </w:r>
      <w:proofErr w:type="spellStart"/>
      <w:r w:rsidRPr="00844D5C">
        <w:rPr>
          <w:rFonts w:asciiTheme="majorHAnsi" w:hAnsiTheme="majorHAnsi" w:cstheme="majorHAnsi"/>
          <w:lang w:val="es-ES_tradnl"/>
        </w:rPr>
        <w:t>jî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molekûleke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; </w:t>
      </w:r>
      <w:proofErr w:type="spellStart"/>
      <w:r w:rsidRPr="00844D5C">
        <w:rPr>
          <w:rFonts w:asciiTheme="majorHAnsi" w:hAnsiTheme="majorHAnsi" w:cstheme="majorHAnsi"/>
          <w:lang w:val="es-ES_tradnl"/>
        </w:rPr>
        <w:t>ku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du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atomên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hîdrojenê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(H) û </w:t>
      </w:r>
      <w:proofErr w:type="spellStart"/>
      <w:r w:rsidRPr="00844D5C">
        <w:rPr>
          <w:rFonts w:asciiTheme="majorHAnsi" w:hAnsiTheme="majorHAnsi" w:cstheme="majorHAnsi"/>
          <w:lang w:val="es-ES_tradnl"/>
        </w:rPr>
        <w:t>atomeke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oksîjênê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(O) </w:t>
      </w:r>
      <w:proofErr w:type="spellStart"/>
      <w:r w:rsidRPr="00844D5C">
        <w:rPr>
          <w:rFonts w:asciiTheme="majorHAnsi" w:hAnsiTheme="majorHAnsi" w:cstheme="majorHAnsi"/>
          <w:lang w:val="es-ES_tradnl"/>
        </w:rPr>
        <w:t>dibin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molekûlek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844D5C">
        <w:rPr>
          <w:rFonts w:asciiTheme="majorHAnsi" w:hAnsiTheme="majorHAnsi" w:cstheme="majorHAnsi"/>
          <w:lang w:val="es-ES_tradnl"/>
        </w:rPr>
        <w:t>avê</w:t>
      </w:r>
      <w:proofErr w:type="spellEnd"/>
      <w:r w:rsidRPr="00844D5C">
        <w:rPr>
          <w:rFonts w:asciiTheme="majorHAnsi" w:hAnsiTheme="majorHAnsi" w:cstheme="majorHAnsi"/>
          <w:lang w:val="es-ES_tradnl"/>
        </w:rPr>
        <w:t xml:space="preserve"> </w:t>
      </w:r>
      <w:r w:rsidR="00D05B3C" w:rsidRPr="00844D5C">
        <w:rPr>
          <w:rFonts w:asciiTheme="majorHAnsi" w:hAnsiTheme="majorHAnsi" w:cstheme="majorHAnsi"/>
          <w:lang w:val="es-ES_tradnl"/>
        </w:rPr>
        <w:t>(H</w:t>
      </w:r>
      <w:r w:rsidR="00D05B3C" w:rsidRPr="00844D5C">
        <w:rPr>
          <w:rFonts w:asciiTheme="majorHAnsi" w:hAnsiTheme="majorHAnsi" w:cstheme="majorHAnsi"/>
          <w:vertAlign w:val="subscript"/>
          <w:lang w:val="es-ES_tradnl"/>
        </w:rPr>
        <w:t>2</w:t>
      </w:r>
      <w:r w:rsidR="00D05B3C" w:rsidRPr="00844D5C">
        <w:rPr>
          <w:rFonts w:asciiTheme="majorHAnsi" w:hAnsiTheme="majorHAnsi" w:cstheme="majorHAnsi"/>
          <w:lang w:val="es-ES_tradnl"/>
        </w:rPr>
        <w:t>O).</w:t>
      </w:r>
      <w:r w:rsidR="007F76A1" w:rsidRPr="00844D5C">
        <w:rPr>
          <w:rFonts w:asciiTheme="majorHAnsi" w:hAnsiTheme="majorHAnsi" w:cstheme="majorHAnsi"/>
          <w:noProof/>
          <w:lang w:val="ti-ER" w:eastAsia="ti-ER"/>
        </w:rPr>
        <w:t xml:space="preserve"> </w:t>
      </w:r>
    </w:p>
    <w:p w14:paraId="4C49DD39" w14:textId="77777777" w:rsidR="00710A5C" w:rsidRPr="00844D5C" w:rsidRDefault="00710A5C" w:rsidP="00710A5C">
      <w:pPr>
        <w:keepNext/>
        <w:spacing w:line="360" w:lineRule="auto"/>
      </w:pPr>
      <w:r w:rsidRPr="00844D5C">
        <w:rPr>
          <w:rFonts w:ascii="Nyala" w:hAnsi="Nyala" w:cstheme="majorHAnsi"/>
          <w:noProof/>
          <w:lang w:eastAsia="ti-ER"/>
        </w:rPr>
        <w:drawing>
          <wp:inline distT="0" distB="0" distL="0" distR="0" wp14:anchorId="181BA97C" wp14:editId="7841B4DD">
            <wp:extent cx="6530948" cy="1628775"/>
            <wp:effectExtent l="0" t="0" r="0" b="0"/>
            <wp:docPr id="8" name="Bilde 8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Skallmodellen viser to hydrogenatom (H) som til sammen blir til ett hydrogenmolekyl (H2)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6D08" w14:textId="6980A566" w:rsidR="00CA7BC6" w:rsidRPr="00844D5C" w:rsidRDefault="00605662" w:rsidP="00710A5C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proofErr w:type="spellStart"/>
      <w:r w:rsidRPr="00844D5C">
        <w:rPr>
          <w:rFonts w:asciiTheme="majorHAnsi" w:hAnsiTheme="majorHAnsi" w:cstheme="majorHAnsi"/>
          <w:color w:val="auto"/>
          <w:sz w:val="20"/>
          <w:szCs w:val="20"/>
        </w:rPr>
        <w:t>Model</w:t>
      </w:r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a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Bohr du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atomên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hîdrojenê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(H)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nîşan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dide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ku bi hev re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dibin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molekulekûleke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>hîdrojenê</w:t>
      </w:r>
      <w:proofErr w:type="spellEnd"/>
      <w:r w:rsidR="00CA7BC6" w:rsidRPr="00844D5C">
        <w:rPr>
          <w:rFonts w:asciiTheme="majorHAnsi" w:hAnsiTheme="majorHAnsi" w:cstheme="majorHAnsi"/>
          <w:color w:val="auto"/>
          <w:sz w:val="20"/>
          <w:szCs w:val="20"/>
        </w:rPr>
        <w:t xml:space="preserve"> (H2).</w:t>
      </w:r>
    </w:p>
    <w:p w14:paraId="6F512C41" w14:textId="77777777" w:rsidR="00710A5C" w:rsidRPr="00844D5C" w:rsidRDefault="00710A5C" w:rsidP="00710A5C">
      <w:pPr>
        <w:rPr>
          <w:rFonts w:asciiTheme="majorHAnsi" w:hAnsiTheme="majorHAnsi" w:cstheme="majorHAnsi"/>
          <w:sz w:val="20"/>
          <w:szCs w:val="20"/>
        </w:rPr>
      </w:pPr>
      <w:r w:rsidRPr="00844D5C">
        <w:rPr>
          <w:rFonts w:asciiTheme="majorHAnsi" w:hAnsiTheme="majorHAnsi" w:cstheme="majorHAnsi"/>
          <w:sz w:val="20"/>
          <w:szCs w:val="20"/>
          <w:lang w:val="nn-NO"/>
        </w:rPr>
        <w:t>(Illustrasjon NAFO)</w:t>
      </w:r>
    </w:p>
    <w:p w14:paraId="691D6431" w14:textId="0FC7F0BE" w:rsidR="00D06EA0" w:rsidRPr="00844D5C" w:rsidRDefault="00D06EA0" w:rsidP="00844D5C">
      <w:pPr>
        <w:rPr>
          <w:rFonts w:ascii="Ebrima" w:hAnsi="Ebrima"/>
          <w:noProof/>
          <w:lang w:val="ti-ER" w:eastAsia="ti-ER"/>
        </w:rPr>
      </w:pPr>
    </w:p>
    <w:sectPr w:rsidR="00D06EA0" w:rsidRPr="00844D5C" w:rsidSect="00023596">
      <w:headerReference w:type="default" r:id="rId14"/>
      <w:footerReference w:type="default" r:id="rId15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CC4" w14:textId="77777777" w:rsidR="00114566" w:rsidRDefault="00114566" w:rsidP="00DE79F2">
      <w:r>
        <w:separator/>
      </w:r>
    </w:p>
  </w:endnote>
  <w:endnote w:type="continuationSeparator" w:id="0">
    <w:p w14:paraId="3D3345E5" w14:textId="77777777" w:rsidR="00114566" w:rsidRDefault="00114566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16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DD89146" w14:textId="77777777" w:rsidR="00710A5C" w:rsidRPr="00B82784" w:rsidRDefault="00710A5C" w:rsidP="00710A5C">
        <w:pPr>
          <w:pStyle w:val="Bunntekst"/>
          <w:rPr>
            <w:rFonts w:asciiTheme="majorHAnsi" w:hAnsiTheme="majorHAnsi" w:cstheme="majorHAnsi"/>
            <w:lang w:val="nn-NO"/>
          </w:rPr>
        </w:pPr>
        <w:r>
          <w:fldChar w:fldCharType="begin"/>
        </w:r>
        <w:r w:rsidRPr="00B82784">
          <w:rPr>
            <w:lang w:val="nn-NO"/>
          </w:rPr>
          <w:instrText>PAGE   \* MERGEFORMAT</w:instrText>
        </w:r>
        <w:r>
          <w:fldChar w:fldCharType="separate"/>
        </w:r>
        <w:r w:rsidRPr="00710A5C">
          <w:rPr>
            <w:lang w:val="nn-NO"/>
          </w:rPr>
          <w:t>1</w:t>
        </w:r>
        <w:r>
          <w:fldChar w:fldCharType="end"/>
        </w:r>
        <w:r w:rsidRPr="00B82784">
          <w:rPr>
            <w:lang w:val="nn-NO"/>
          </w:rPr>
          <w:tab/>
        </w:r>
        <w:r w:rsidRPr="00B82784">
          <w:rPr>
            <w:rFonts w:asciiTheme="majorHAnsi" w:hAnsiTheme="majorHAnsi" w:cstheme="majorHAnsi"/>
            <w:lang w:val="nn-NO"/>
          </w:rPr>
          <w:t>Nasjonalt senter for flerkulturell opplæring</w:t>
        </w:r>
      </w:p>
      <w:p w14:paraId="571030F8" w14:textId="529D8129" w:rsidR="00ED7FD2" w:rsidRPr="00710A5C" w:rsidRDefault="00710A5C" w:rsidP="00710A5C">
        <w:pPr>
          <w:pStyle w:val="Bunntekst"/>
          <w:jc w:val="center"/>
          <w:rPr>
            <w:rFonts w:asciiTheme="majorHAnsi" w:hAnsiTheme="majorHAnsi" w:cstheme="majorHAnsi"/>
            <w:lang w:val="nn-NO"/>
          </w:rPr>
        </w:pPr>
        <w:r w:rsidRPr="00B82784">
          <w:rPr>
            <w:rFonts w:asciiTheme="majorHAnsi" w:hAnsiTheme="majorHAnsi" w:cstheme="majorHAnsi"/>
            <w:lang w:val="nn-NO"/>
          </w:rPr>
          <w:t xml:space="preserve">nafo.oslomet.no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2BB6" w14:textId="77777777" w:rsidR="00114566" w:rsidRDefault="00114566" w:rsidP="00DE79F2">
      <w:r>
        <w:separator/>
      </w:r>
    </w:p>
  </w:footnote>
  <w:footnote w:type="continuationSeparator" w:id="0">
    <w:p w14:paraId="7C0F3893" w14:textId="77777777" w:rsidR="00114566" w:rsidRDefault="00114566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C11" w14:textId="134E6855" w:rsidR="00DE79F2" w:rsidRDefault="00ED7FD2" w:rsidP="00ED7FD2">
    <w:pPr>
      <w:pStyle w:val="Topptekst"/>
      <w:jc w:val="right"/>
    </w:pPr>
    <w:r>
      <w:rPr>
        <w:noProof/>
      </w:rPr>
      <w:t>Atomer og molekyler</w:t>
    </w:r>
    <w:r w:rsidR="00850C70">
      <w:rPr>
        <w:noProof/>
      </w:rPr>
      <w:t xml:space="preserve"> </w:t>
    </w:r>
    <w:r>
      <w:rPr>
        <w:noProof/>
      </w:rPr>
      <w:t xml:space="preserve">- </w:t>
    </w:r>
    <w:r w:rsidR="00850C70">
      <w:rPr>
        <w:noProof/>
      </w:rPr>
      <w:t>kurdisk kurmanji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23596"/>
    <w:rsid w:val="000767C2"/>
    <w:rsid w:val="00080211"/>
    <w:rsid w:val="000B7D91"/>
    <w:rsid w:val="000C08E0"/>
    <w:rsid w:val="00114566"/>
    <w:rsid w:val="0016542F"/>
    <w:rsid w:val="00173A1D"/>
    <w:rsid w:val="001C44D6"/>
    <w:rsid w:val="001F5F24"/>
    <w:rsid w:val="002252CF"/>
    <w:rsid w:val="002534CD"/>
    <w:rsid w:val="00263CE5"/>
    <w:rsid w:val="002642F0"/>
    <w:rsid w:val="002646D4"/>
    <w:rsid w:val="002F74B8"/>
    <w:rsid w:val="00306B04"/>
    <w:rsid w:val="00350FBB"/>
    <w:rsid w:val="0036335F"/>
    <w:rsid w:val="003F2C1F"/>
    <w:rsid w:val="003F3A33"/>
    <w:rsid w:val="00407C55"/>
    <w:rsid w:val="004168CB"/>
    <w:rsid w:val="00426A49"/>
    <w:rsid w:val="0043019A"/>
    <w:rsid w:val="004410A1"/>
    <w:rsid w:val="004476F6"/>
    <w:rsid w:val="0045176A"/>
    <w:rsid w:val="00494273"/>
    <w:rsid w:val="004C3C39"/>
    <w:rsid w:val="004E1834"/>
    <w:rsid w:val="004E429E"/>
    <w:rsid w:val="004F5B7F"/>
    <w:rsid w:val="00500B24"/>
    <w:rsid w:val="00545731"/>
    <w:rsid w:val="00554127"/>
    <w:rsid w:val="00566C9C"/>
    <w:rsid w:val="00587694"/>
    <w:rsid w:val="00605662"/>
    <w:rsid w:val="00690BFD"/>
    <w:rsid w:val="006B2EF0"/>
    <w:rsid w:val="006C5F66"/>
    <w:rsid w:val="006D19D9"/>
    <w:rsid w:val="007065B1"/>
    <w:rsid w:val="00710A5C"/>
    <w:rsid w:val="00724CC3"/>
    <w:rsid w:val="00763B4C"/>
    <w:rsid w:val="00770509"/>
    <w:rsid w:val="00797358"/>
    <w:rsid w:val="007A0150"/>
    <w:rsid w:val="007A2FC8"/>
    <w:rsid w:val="007D48AD"/>
    <w:rsid w:val="007F76A1"/>
    <w:rsid w:val="008175A9"/>
    <w:rsid w:val="00844D5C"/>
    <w:rsid w:val="00850C70"/>
    <w:rsid w:val="008A34F7"/>
    <w:rsid w:val="008C1564"/>
    <w:rsid w:val="008C2992"/>
    <w:rsid w:val="00907C9E"/>
    <w:rsid w:val="00916574"/>
    <w:rsid w:val="00930158"/>
    <w:rsid w:val="009D7B61"/>
    <w:rsid w:val="00A40DA7"/>
    <w:rsid w:val="00A47D7F"/>
    <w:rsid w:val="00A54F82"/>
    <w:rsid w:val="00A81A4E"/>
    <w:rsid w:val="00B10E21"/>
    <w:rsid w:val="00B637F7"/>
    <w:rsid w:val="00BB3644"/>
    <w:rsid w:val="00C43B24"/>
    <w:rsid w:val="00C6313D"/>
    <w:rsid w:val="00C74DF1"/>
    <w:rsid w:val="00C94231"/>
    <w:rsid w:val="00CA7BC6"/>
    <w:rsid w:val="00CC43F6"/>
    <w:rsid w:val="00D05B3C"/>
    <w:rsid w:val="00D06EA0"/>
    <w:rsid w:val="00D71EA2"/>
    <w:rsid w:val="00D778F0"/>
    <w:rsid w:val="00D85369"/>
    <w:rsid w:val="00D91C9B"/>
    <w:rsid w:val="00D9482F"/>
    <w:rsid w:val="00D94E17"/>
    <w:rsid w:val="00DE79F2"/>
    <w:rsid w:val="00E734FC"/>
    <w:rsid w:val="00E74128"/>
    <w:rsid w:val="00ED7FD2"/>
    <w:rsid w:val="00EE1C07"/>
    <w:rsid w:val="00EE52FB"/>
    <w:rsid w:val="00EE66D1"/>
    <w:rsid w:val="00F02B00"/>
    <w:rsid w:val="00F35A7F"/>
    <w:rsid w:val="00F62883"/>
    <w:rsid w:val="00F846D7"/>
    <w:rsid w:val="00FA7DE9"/>
    <w:rsid w:val="00FE379E"/>
    <w:rsid w:val="00FE70F2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942EA0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4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0A5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F490B-CACD-4FF9-AC33-FCA9B281A9B2}"/>
</file>

<file path=customXml/itemProps2.xml><?xml version="1.0" encoding="utf-8"?>
<ds:datastoreItem xmlns:ds="http://schemas.openxmlformats.org/officeDocument/2006/customXml" ds:itemID="{EFAA8B73-368A-41A6-9E54-A316F8FE57E5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3.xml><?xml version="1.0" encoding="utf-8"?>
<ds:datastoreItem xmlns:ds="http://schemas.openxmlformats.org/officeDocument/2006/customXml" ds:itemID="{77D166A7-BD8A-440D-9AC7-86C901139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2652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</cp:revision>
  <cp:lastPrinted>2021-10-27T18:05:00Z</cp:lastPrinted>
  <dcterms:created xsi:type="dcterms:W3CDTF">2022-02-18T09:32:00Z</dcterms:created>
  <dcterms:modified xsi:type="dcterms:W3CDTF">2022-02-18T09:32:00Z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