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4969" w14:textId="3CDF3D44" w:rsidR="00FA337E" w:rsidRDefault="00E55C7A" w:rsidP="00903E6C">
      <w:pPr>
        <w:pStyle w:val="Overskrift1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</w:pPr>
      <w:r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  <w:t>Синонимы</w:t>
      </w:r>
      <w:r w:rsidR="00A32B08" w:rsidRPr="00946E1B"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  <w:t>,</w:t>
      </w:r>
      <w:r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  <w:t xml:space="preserve"> антонимы</w:t>
      </w:r>
      <w:r w:rsidR="00A32B08" w:rsidRPr="00946E1B"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  <w:t xml:space="preserve"> </w:t>
      </w:r>
      <w:r w:rsidR="00A32B08"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  <w:t>и омонимы</w:t>
      </w:r>
    </w:p>
    <w:p w14:paraId="021099A3" w14:textId="2027E385" w:rsidR="00350CE1" w:rsidRPr="00F90DB6" w:rsidRDefault="00022A7F" w:rsidP="00F90DB6">
      <w:pPr>
        <w:pStyle w:val="Overskrift2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</w:pPr>
      <w:r w:rsidRPr="00F90DB6"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t>Теория</w:t>
      </w:r>
    </w:p>
    <w:p w14:paraId="7DA51DA5" w14:textId="77777777" w:rsidR="00903E6C" w:rsidRDefault="00903E6C" w:rsidP="00903E6C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</w:p>
    <w:p w14:paraId="2272F54D" w14:textId="5B3E3C88" w:rsidR="00946E1B" w:rsidRDefault="00946E1B" w:rsidP="00903E6C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t>В языке есть:</w:t>
      </w:r>
    </w:p>
    <w:p w14:paraId="38327331" w14:textId="580200B3" w:rsidR="00395F52" w:rsidRDefault="00395F52" w:rsidP="00903E6C">
      <w:pPr>
        <w:pStyle w:val="Listeavsnitt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t>Слова-д</w:t>
      </w:r>
      <w:r w:rsidR="00D274EF">
        <w:rPr>
          <w:rFonts w:asciiTheme="minorBidi" w:hAnsiTheme="minorBidi"/>
          <w:sz w:val="24"/>
          <w:szCs w:val="24"/>
          <w:lang w:val="ru-RU"/>
        </w:rPr>
        <w:t xml:space="preserve">рузья – это </w:t>
      </w:r>
      <w:r w:rsidR="00D274EF" w:rsidRPr="004B2FA9">
        <w:rPr>
          <w:rFonts w:asciiTheme="minorBidi" w:hAnsiTheme="minorBidi"/>
          <w:sz w:val="24"/>
          <w:szCs w:val="24"/>
          <w:u w:val="single"/>
          <w:lang w:val="ru-RU"/>
        </w:rPr>
        <w:t>синонимы</w:t>
      </w:r>
      <w:r w:rsidR="004B2FA9">
        <w:rPr>
          <w:rFonts w:asciiTheme="minorBidi" w:hAnsiTheme="minorBidi"/>
          <w:sz w:val="24"/>
          <w:szCs w:val="24"/>
          <w:lang w:val="ru-RU"/>
        </w:rPr>
        <w:t>,</w:t>
      </w:r>
    </w:p>
    <w:p w14:paraId="5E275F6A" w14:textId="5FE1C97D" w:rsidR="002E4226" w:rsidRDefault="001D511C" w:rsidP="00903E6C">
      <w:pPr>
        <w:pStyle w:val="Listeavsnitt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t>Слова-спорщики</w:t>
      </w:r>
      <w:r w:rsidR="002E4226">
        <w:rPr>
          <w:rFonts w:asciiTheme="minorBidi" w:hAnsiTheme="minorBidi"/>
          <w:sz w:val="24"/>
          <w:szCs w:val="24"/>
          <w:lang w:val="ru-RU"/>
        </w:rPr>
        <w:t xml:space="preserve"> – это </w:t>
      </w:r>
      <w:r w:rsidR="002E4226" w:rsidRPr="004B2FA9">
        <w:rPr>
          <w:rFonts w:asciiTheme="minorBidi" w:hAnsiTheme="minorBidi"/>
          <w:sz w:val="24"/>
          <w:szCs w:val="24"/>
          <w:u w:val="single"/>
          <w:lang w:val="ru-RU"/>
        </w:rPr>
        <w:t>антонимы</w:t>
      </w:r>
      <w:r w:rsidR="004B2FA9">
        <w:rPr>
          <w:rFonts w:asciiTheme="minorBidi" w:hAnsiTheme="minorBidi"/>
          <w:sz w:val="24"/>
          <w:szCs w:val="24"/>
          <w:lang w:val="ru-RU"/>
        </w:rPr>
        <w:t>,</w:t>
      </w:r>
    </w:p>
    <w:p w14:paraId="4528746D" w14:textId="77777777" w:rsidR="00903E6C" w:rsidRDefault="002E4226" w:rsidP="00903E6C">
      <w:pPr>
        <w:pStyle w:val="Listeavsnitt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t>Слова</w:t>
      </w:r>
      <w:r w:rsidR="00FD1331">
        <w:rPr>
          <w:rFonts w:asciiTheme="minorBidi" w:hAnsiTheme="minorBidi"/>
          <w:sz w:val="24"/>
          <w:szCs w:val="24"/>
          <w:lang w:val="ru-RU"/>
        </w:rPr>
        <w:t>-близнецы</w:t>
      </w:r>
      <w:r w:rsidR="004B2FA9">
        <w:rPr>
          <w:rFonts w:asciiTheme="minorBidi" w:hAnsiTheme="minorBidi"/>
          <w:sz w:val="24"/>
          <w:szCs w:val="24"/>
          <w:lang w:val="ru-RU"/>
        </w:rPr>
        <w:t xml:space="preserve"> – это </w:t>
      </w:r>
      <w:r w:rsidR="004B2FA9" w:rsidRPr="004B2FA9">
        <w:rPr>
          <w:rFonts w:asciiTheme="minorBidi" w:hAnsiTheme="minorBidi"/>
          <w:sz w:val="24"/>
          <w:szCs w:val="24"/>
          <w:u w:val="single"/>
          <w:lang w:val="ru-RU"/>
        </w:rPr>
        <w:t>омонимы</w:t>
      </w:r>
      <w:r w:rsidR="004B2FA9">
        <w:rPr>
          <w:rFonts w:asciiTheme="minorBidi" w:hAnsiTheme="minorBidi"/>
          <w:sz w:val="24"/>
          <w:szCs w:val="24"/>
          <w:lang w:val="ru-RU"/>
        </w:rPr>
        <w:t>.</w:t>
      </w:r>
    </w:p>
    <w:p w14:paraId="5D987482" w14:textId="77777777" w:rsidR="00903E6C" w:rsidRDefault="00903E6C" w:rsidP="00903E6C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</w:p>
    <w:p w14:paraId="7D3131D1" w14:textId="3B1CDEB4" w:rsidR="004F76F2" w:rsidRPr="00903E6C" w:rsidRDefault="004F76F2" w:rsidP="00903E6C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 w:rsidRPr="00903E6C">
        <w:rPr>
          <w:rFonts w:asciiTheme="minorBidi" w:hAnsiTheme="minorBidi"/>
          <w:sz w:val="24"/>
          <w:szCs w:val="24"/>
          <w:lang w:val="ru-RU"/>
        </w:rPr>
        <w:t>Чтобы не повторять в речи одни и те же слова, нужно использовать синонимы. Синонимы обогащают  нашу речь, делают её более яркой, образной и выразительной.</w:t>
      </w:r>
      <w:r w:rsidR="00AB4398" w:rsidRPr="00903E6C">
        <w:rPr>
          <w:rFonts w:asciiTheme="minorBidi" w:hAnsiTheme="minorBidi"/>
          <w:sz w:val="24"/>
          <w:szCs w:val="24"/>
          <w:lang w:val="ru-RU"/>
        </w:rPr>
        <w:t xml:space="preserve"> Например: </w:t>
      </w:r>
      <w:r w:rsidR="00A41862" w:rsidRPr="00903E6C">
        <w:rPr>
          <w:rFonts w:asciiTheme="minorBidi" w:hAnsiTheme="minorBidi"/>
          <w:sz w:val="24"/>
          <w:szCs w:val="24"/>
          <w:lang w:val="ru-RU"/>
        </w:rPr>
        <w:t xml:space="preserve">огонь и пламя, </w:t>
      </w:r>
      <w:r w:rsidR="006178CD" w:rsidRPr="00903E6C">
        <w:rPr>
          <w:rFonts w:asciiTheme="minorBidi" w:hAnsiTheme="minorBidi"/>
          <w:sz w:val="24"/>
          <w:szCs w:val="24"/>
          <w:lang w:val="ru-RU"/>
        </w:rPr>
        <w:t xml:space="preserve">дождь и ливень, </w:t>
      </w:r>
      <w:r w:rsidR="00B61CA3" w:rsidRPr="00903E6C">
        <w:rPr>
          <w:rFonts w:asciiTheme="minorBidi" w:hAnsiTheme="minorBidi"/>
          <w:sz w:val="24"/>
          <w:szCs w:val="24"/>
          <w:lang w:val="ru-RU"/>
        </w:rPr>
        <w:t>собака и пёс.</w:t>
      </w:r>
    </w:p>
    <w:p w14:paraId="66E33C96" w14:textId="77777777" w:rsidR="0017634A" w:rsidRDefault="0017634A" w:rsidP="00903E6C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</w:p>
    <w:p w14:paraId="372F516A" w14:textId="77777777" w:rsidR="007D5D3D" w:rsidRPr="00903E6C" w:rsidRDefault="007D5D3D" w:rsidP="00903E6C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 w:rsidRPr="00903E6C">
        <w:rPr>
          <w:rFonts w:asciiTheme="minorBidi" w:hAnsiTheme="minorBidi"/>
          <w:sz w:val="24"/>
          <w:szCs w:val="24"/>
          <w:lang w:val="ru-RU"/>
        </w:rPr>
        <w:t>Антонимы – слова одной и той же части речи,  противоположные по значению.</w:t>
      </w:r>
    </w:p>
    <w:p w14:paraId="2D53186A" w14:textId="77777777" w:rsidR="007D5D3D" w:rsidRPr="00903E6C" w:rsidRDefault="007D5D3D" w:rsidP="00903E6C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 w:rsidRPr="00903E6C">
        <w:rPr>
          <w:rFonts w:asciiTheme="minorBidi" w:hAnsiTheme="minorBidi"/>
          <w:sz w:val="24"/>
          <w:szCs w:val="24"/>
          <w:lang w:val="ru-RU"/>
        </w:rPr>
        <w:t>Например: зима – лето,  белый – чёрный, идти – стоять.</w:t>
      </w:r>
    </w:p>
    <w:p w14:paraId="07BAF06C" w14:textId="77777777" w:rsidR="0017634A" w:rsidRDefault="0017634A" w:rsidP="00903E6C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</w:p>
    <w:p w14:paraId="6EC868A8" w14:textId="5ABD3C16" w:rsidR="00903E6C" w:rsidRPr="00903E6C" w:rsidRDefault="00903E6C" w:rsidP="00903E6C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 w:rsidRPr="00903E6C">
        <w:rPr>
          <w:rFonts w:asciiTheme="minorBidi" w:hAnsiTheme="minorBidi"/>
          <w:sz w:val="24"/>
          <w:szCs w:val="24"/>
          <w:lang w:val="ru-RU"/>
        </w:rPr>
        <w:t>Омонимы – слова одной и той же части речи, разные по значению, но одинаковые по звучанию и написанию.</w:t>
      </w:r>
    </w:p>
    <w:p w14:paraId="1963EFD7" w14:textId="77777777" w:rsidR="00903E6C" w:rsidRPr="00903E6C" w:rsidRDefault="00903E6C" w:rsidP="00903E6C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 w:rsidRPr="00903E6C">
        <w:rPr>
          <w:rFonts w:asciiTheme="minorBidi" w:hAnsiTheme="minorBidi"/>
          <w:sz w:val="24"/>
          <w:szCs w:val="24"/>
          <w:lang w:val="ru-RU"/>
        </w:rPr>
        <w:t>Например:</w:t>
      </w:r>
    </w:p>
    <w:p w14:paraId="29F4D9DB" w14:textId="77777777" w:rsidR="00903E6C" w:rsidRPr="00903E6C" w:rsidRDefault="00903E6C" w:rsidP="00903E6C">
      <w:pPr>
        <w:pStyle w:val="Listeavsnitt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 w:rsidRPr="00903E6C">
        <w:rPr>
          <w:rFonts w:asciiTheme="minorBidi" w:hAnsiTheme="minorBidi"/>
          <w:sz w:val="24"/>
          <w:szCs w:val="24"/>
          <w:lang w:val="ru-RU"/>
        </w:rPr>
        <w:t>шишка – сосновая шишка; бугорок на голове, образованный от удара твёрдым предметом;</w:t>
      </w:r>
    </w:p>
    <w:p w14:paraId="31567CBA" w14:textId="77777777" w:rsidR="00903E6C" w:rsidRPr="00903E6C" w:rsidRDefault="00903E6C" w:rsidP="00903E6C">
      <w:pPr>
        <w:pStyle w:val="Listeavsnitt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 w:rsidRPr="00903E6C">
        <w:rPr>
          <w:rFonts w:asciiTheme="minorBidi" w:hAnsiTheme="minorBidi"/>
          <w:sz w:val="24"/>
          <w:szCs w:val="24"/>
          <w:lang w:val="ru-RU"/>
        </w:rPr>
        <w:t>кран – подъёмный кран; водопроводный кран;</w:t>
      </w:r>
    </w:p>
    <w:p w14:paraId="5DFBC110" w14:textId="77777777" w:rsidR="00903E6C" w:rsidRPr="00903E6C" w:rsidRDefault="00903E6C" w:rsidP="00903E6C">
      <w:pPr>
        <w:pStyle w:val="Listeavsnitt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 w:rsidRPr="00903E6C">
        <w:rPr>
          <w:rFonts w:asciiTheme="minorBidi" w:hAnsiTheme="minorBidi"/>
          <w:sz w:val="24"/>
          <w:szCs w:val="24"/>
          <w:lang w:val="ru-RU"/>
        </w:rPr>
        <w:t>язык – орган в полости рта;  часть обуви у ботинок;</w:t>
      </w:r>
    </w:p>
    <w:p w14:paraId="1E2A6652" w14:textId="77777777" w:rsidR="00903E6C" w:rsidRPr="00903E6C" w:rsidRDefault="00903E6C" w:rsidP="00903E6C">
      <w:pPr>
        <w:pStyle w:val="Listeavsnitt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 w:rsidRPr="00903E6C">
        <w:rPr>
          <w:rFonts w:asciiTheme="minorBidi" w:hAnsiTheme="minorBidi"/>
          <w:sz w:val="24"/>
          <w:szCs w:val="24"/>
          <w:lang w:val="ru-RU"/>
        </w:rPr>
        <w:t>ключ – родник; ключ к замочной скважине, скрипичный ключ.</w:t>
      </w:r>
    </w:p>
    <w:p w14:paraId="1C4ACDC8" w14:textId="55A43DC0" w:rsidR="00D274EF" w:rsidRPr="00644403" w:rsidRDefault="00FD1331" w:rsidP="00644403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 w:rsidRPr="00644403">
        <w:rPr>
          <w:rFonts w:asciiTheme="minorBidi" w:hAnsiTheme="minorBidi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4226" w:rsidRPr="00644403">
        <w:rPr>
          <w:rFonts w:asciiTheme="minorBidi" w:hAnsiTheme="minorBidi"/>
          <w:sz w:val="24"/>
          <w:szCs w:val="24"/>
          <w:lang w:val="ru-RU"/>
        </w:rPr>
        <w:t xml:space="preserve"> </w:t>
      </w:r>
    </w:p>
    <w:sectPr w:rsidR="00D274EF" w:rsidRPr="00644403">
      <w:headerReference w:type="default" r:id="rId7"/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0912" w14:textId="77777777" w:rsidR="00C4707E" w:rsidRDefault="00C4707E" w:rsidP="005D5058">
      <w:pPr>
        <w:spacing w:after="0" w:line="240" w:lineRule="auto"/>
      </w:pPr>
      <w:r>
        <w:separator/>
      </w:r>
    </w:p>
  </w:endnote>
  <w:endnote w:type="continuationSeparator" w:id="0">
    <w:p w14:paraId="759428B3" w14:textId="77777777" w:rsidR="00C4707E" w:rsidRDefault="00C4707E" w:rsidP="005D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781976"/>
      <w:docPartObj>
        <w:docPartGallery w:val="Page Numbers (Bottom of Page)"/>
        <w:docPartUnique/>
      </w:docPartObj>
    </w:sdtPr>
    <w:sdtEndPr/>
    <w:sdtContent>
      <w:p w14:paraId="629822D9" w14:textId="5133585C" w:rsidR="005D5058" w:rsidRPr="005D5058" w:rsidRDefault="005D5058">
        <w:pPr>
          <w:pStyle w:val="Bunntekst"/>
          <w:jc w:val="right"/>
          <w:rPr>
            <w:lang w:val="nb-NO"/>
          </w:rPr>
        </w:pPr>
        <w:r>
          <w:fldChar w:fldCharType="begin"/>
        </w:r>
        <w:r w:rsidRPr="005D5058">
          <w:rPr>
            <w:lang w:val="nb-NO"/>
          </w:rP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79BA266D" w14:textId="77777777" w:rsidR="005D5058" w:rsidRPr="00BA5FD2" w:rsidRDefault="005D5058" w:rsidP="005D5058">
    <w:pPr>
      <w:pStyle w:val="Bunntekst"/>
      <w:spacing w:line="360" w:lineRule="auto"/>
      <w:jc w:val="center"/>
      <w:rPr>
        <w:rFonts w:asciiTheme="minorBidi" w:hAnsiTheme="minorBidi"/>
        <w:lang w:val="nb-NO"/>
      </w:rPr>
    </w:pPr>
    <w:r w:rsidRPr="00BA5FD2">
      <w:rPr>
        <w:rFonts w:asciiTheme="minorBidi" w:hAnsiTheme="minorBidi"/>
        <w:lang w:val="nb-NO"/>
      </w:rPr>
      <w:t>Nasjonalt senter for flerkulturell opplæring</w:t>
    </w:r>
  </w:p>
  <w:p w14:paraId="71F1FC58" w14:textId="1CADDC21" w:rsidR="005D5058" w:rsidRPr="005D5058" w:rsidRDefault="005D5058" w:rsidP="005D5058">
    <w:pPr>
      <w:pStyle w:val="Bunntekst"/>
      <w:spacing w:line="360" w:lineRule="auto"/>
      <w:jc w:val="center"/>
      <w:rPr>
        <w:rFonts w:asciiTheme="minorBidi" w:hAnsiTheme="minorBidi"/>
        <w:lang w:val="nb-NO"/>
      </w:rPr>
    </w:pPr>
    <w:r w:rsidRPr="00BA5FD2">
      <w:rPr>
        <w:rFonts w:asciiTheme="minorBidi" w:hAnsiTheme="minorBidi"/>
        <w:lang w:val="nb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BE23" w14:textId="77777777" w:rsidR="00C4707E" w:rsidRDefault="00C4707E" w:rsidP="005D5058">
      <w:pPr>
        <w:spacing w:after="0" w:line="240" w:lineRule="auto"/>
      </w:pPr>
      <w:r>
        <w:separator/>
      </w:r>
    </w:p>
  </w:footnote>
  <w:footnote w:type="continuationSeparator" w:id="0">
    <w:p w14:paraId="076199D5" w14:textId="77777777" w:rsidR="00C4707E" w:rsidRDefault="00C4707E" w:rsidP="005D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2891" w14:textId="149E65AB" w:rsidR="005D5058" w:rsidRPr="005D5058" w:rsidRDefault="00E55C7A" w:rsidP="005D5058">
    <w:pPr>
      <w:pStyle w:val="Bunntekst"/>
      <w:spacing w:line="360" w:lineRule="auto"/>
      <w:rPr>
        <w:rFonts w:asciiTheme="minorBidi" w:hAnsiTheme="minorBidi"/>
        <w:lang w:val="nb-NO"/>
      </w:rPr>
    </w:pPr>
    <w:r>
      <w:rPr>
        <w:rFonts w:asciiTheme="minorBidi" w:hAnsiTheme="minorBidi"/>
        <w:lang w:val="nb-NO"/>
      </w:rPr>
      <w:t>Synonymer</w:t>
    </w:r>
    <w:r w:rsidR="00A32B08" w:rsidRPr="00A32B08">
      <w:rPr>
        <w:rFonts w:asciiTheme="minorBidi" w:hAnsiTheme="minorBidi"/>
        <w:lang w:val="nb-NO"/>
      </w:rPr>
      <w:t>,</w:t>
    </w:r>
    <w:r>
      <w:rPr>
        <w:rFonts w:asciiTheme="minorBidi" w:hAnsiTheme="minorBidi"/>
        <w:lang w:val="nb-NO"/>
      </w:rPr>
      <w:t xml:space="preserve"> antonymer</w:t>
    </w:r>
    <w:r w:rsidR="00A32B08" w:rsidRPr="00A32B08">
      <w:rPr>
        <w:rFonts w:asciiTheme="minorBidi" w:hAnsiTheme="minorBidi"/>
        <w:lang w:val="nb-NO"/>
      </w:rPr>
      <w:t xml:space="preserve"> og </w:t>
    </w:r>
    <w:r w:rsidR="00F769CA" w:rsidRPr="00A32B08">
      <w:rPr>
        <w:rFonts w:asciiTheme="minorBidi" w:hAnsiTheme="minorBidi"/>
        <w:lang w:val="nb-NO"/>
      </w:rPr>
      <w:t>homonymer</w:t>
    </w:r>
    <w:r>
      <w:rPr>
        <w:rFonts w:asciiTheme="minorBidi" w:hAnsiTheme="minorBidi"/>
        <w:lang w:val="nb-NO"/>
      </w:rPr>
      <w:t xml:space="preserve"> - teori</w:t>
    </w:r>
    <w:r w:rsidR="005D5058" w:rsidRPr="005D5058">
      <w:rPr>
        <w:rFonts w:asciiTheme="minorBidi" w:hAnsiTheme="minorBidi"/>
        <w:lang w:val="nb-NO"/>
      </w:rPr>
      <w:t xml:space="preserve"> - Russisk</w:t>
    </w:r>
  </w:p>
  <w:p w14:paraId="7DEEE90E" w14:textId="77777777" w:rsidR="005D5058" w:rsidRPr="005D5058" w:rsidRDefault="005D5058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60F1"/>
    <w:multiLevelType w:val="hybridMultilevel"/>
    <w:tmpl w:val="9D00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931D8"/>
    <w:multiLevelType w:val="hybridMultilevel"/>
    <w:tmpl w:val="AC8C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7E"/>
    <w:rsid w:val="00022A7F"/>
    <w:rsid w:val="0017634A"/>
    <w:rsid w:val="00194E41"/>
    <w:rsid w:val="001D511C"/>
    <w:rsid w:val="002E4226"/>
    <w:rsid w:val="00350CE1"/>
    <w:rsid w:val="00395F52"/>
    <w:rsid w:val="00441581"/>
    <w:rsid w:val="004B2FA9"/>
    <w:rsid w:val="004D1F23"/>
    <w:rsid w:val="004F4567"/>
    <w:rsid w:val="004F76F2"/>
    <w:rsid w:val="005332C7"/>
    <w:rsid w:val="005D5058"/>
    <w:rsid w:val="006178CD"/>
    <w:rsid w:val="00644403"/>
    <w:rsid w:val="0070037F"/>
    <w:rsid w:val="007D5D3D"/>
    <w:rsid w:val="00903E6C"/>
    <w:rsid w:val="00946E1B"/>
    <w:rsid w:val="00994452"/>
    <w:rsid w:val="009E2B65"/>
    <w:rsid w:val="00A32B08"/>
    <w:rsid w:val="00A41862"/>
    <w:rsid w:val="00AB4398"/>
    <w:rsid w:val="00B61CA3"/>
    <w:rsid w:val="00C4707E"/>
    <w:rsid w:val="00CB0C67"/>
    <w:rsid w:val="00CE610A"/>
    <w:rsid w:val="00D274EF"/>
    <w:rsid w:val="00E12914"/>
    <w:rsid w:val="00E55C7A"/>
    <w:rsid w:val="00E856C7"/>
    <w:rsid w:val="00F41315"/>
    <w:rsid w:val="00F769CA"/>
    <w:rsid w:val="00F90DB6"/>
    <w:rsid w:val="00FA337E"/>
    <w:rsid w:val="00F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1F89"/>
  <w15:chartTrackingRefBased/>
  <w15:docId w15:val="{06E5D7D3-9AE8-4667-A67A-7354FE71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D5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5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FA33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50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5D50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5058"/>
  </w:style>
  <w:style w:type="paragraph" w:styleId="Bunntekst">
    <w:name w:val="footer"/>
    <w:basedOn w:val="Normal"/>
    <w:link w:val="BunntekstTegn"/>
    <w:uiPriority w:val="99"/>
    <w:unhideWhenUsed/>
    <w:rsid w:val="005D50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5058"/>
  </w:style>
  <w:style w:type="character" w:customStyle="1" w:styleId="Overskrift2Tegn">
    <w:name w:val="Overskrift 2 Tegn"/>
    <w:basedOn w:val="Standardskriftforavsnitt"/>
    <w:link w:val="Overskrift2"/>
    <w:uiPriority w:val="9"/>
    <w:rsid w:val="005D50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194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473A250120C45A103056132203F1E" ma:contentTypeVersion="9" ma:contentTypeDescription="Create a new document." ma:contentTypeScope="" ma:versionID="97f3aa5a7790bd74a1d63a5d5f5c12c5">
  <xsd:schema xmlns:xsd="http://www.w3.org/2001/XMLSchema" xmlns:xs="http://www.w3.org/2001/XMLSchema" xmlns:p="http://schemas.microsoft.com/office/2006/metadata/properties" xmlns:ns2="39dcb32f-2af9-4302-af60-55deebb4af7a" targetNamespace="http://schemas.microsoft.com/office/2006/metadata/properties" ma:root="true" ma:fieldsID="2d91fe658771c0a2bff51d8692856e3a" ns2:_="">
    <xsd:import namespace="39dcb32f-2af9-4302-af60-55deebb4a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b32f-2af9-4302-af60-55deebb4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27200-EECF-413E-A518-41A8B1A20B44}"/>
</file>

<file path=customXml/itemProps2.xml><?xml version="1.0" encoding="utf-8"?>
<ds:datastoreItem xmlns:ds="http://schemas.openxmlformats.org/officeDocument/2006/customXml" ds:itemID="{6ED0BEC4-9494-477D-9257-335B13F7BD1F}"/>
</file>

<file path=customXml/itemProps3.xml><?xml version="1.0" encoding="utf-8"?>
<ds:datastoreItem xmlns:ds="http://schemas.openxmlformats.org/officeDocument/2006/customXml" ds:itemID="{46DAE7EC-B3C3-4E3D-A21B-FA706B4017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NAFO</dc:creator>
  <cp:keywords/>
  <dc:description/>
  <cp:lastModifiedBy>Daria Kachanovskaia</cp:lastModifiedBy>
  <cp:revision>5</cp:revision>
  <cp:lastPrinted>2021-09-12T10:56:00Z</cp:lastPrinted>
  <dcterms:created xsi:type="dcterms:W3CDTF">2022-03-12T15:11:00Z</dcterms:created>
  <dcterms:modified xsi:type="dcterms:W3CDTF">2022-03-12T15:15:00Z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0x0101008A9473A250120C45A103056132203F1E</vt:lpwstr>
  </property>
</Properties>
</file>