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1EE3" w14:textId="77777777" w:rsidR="004F5B9C" w:rsidRPr="009F4B3A" w:rsidRDefault="004F5B9C" w:rsidP="004F5B9C">
      <w:pPr>
        <w:pStyle w:val="Overskrift1"/>
        <w:spacing w:line="360" w:lineRule="auto"/>
        <w:jc w:val="center"/>
        <w:rPr>
          <w:b/>
          <w:bCs/>
          <w:color w:val="auto"/>
          <w:sz w:val="40"/>
          <w:szCs w:val="40"/>
          <w:lang w:val="ru-RU"/>
        </w:rPr>
      </w:pPr>
      <w:r w:rsidRPr="009F4B3A">
        <w:rPr>
          <w:b/>
          <w:bCs/>
          <w:color w:val="auto"/>
          <w:sz w:val="40"/>
          <w:szCs w:val="40"/>
          <w:lang w:val="ru-RU"/>
        </w:rPr>
        <w:t>Перелётные птицы</w:t>
      </w:r>
    </w:p>
    <w:p w14:paraId="4DA24F3D" w14:textId="29BA2929" w:rsidR="008F41FE" w:rsidRPr="009F4B3A" w:rsidRDefault="008F41FE" w:rsidP="00EE3D3F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>Наступила долгожданная, тёплая, солнечная весна. Из тёплых стран возвращаются перелётные птицы. Они рады весне. Птицы приносят большую пользу в природе. Они поедают вредных насекомых. Поэтому птиц нужно беречь. Зимой мы птиц подкармливаем. А летом птицы сами могут находить себе корм. Птиц нельзя пугать, обижать, и нельзя разорять гнезда.</w:t>
      </w:r>
    </w:p>
    <w:p w14:paraId="66C6B232" w14:textId="771332FE" w:rsidR="008F41FE" w:rsidRPr="007D314B" w:rsidRDefault="008F41FE" w:rsidP="001A32EC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Галка - </w:t>
      </w:r>
      <w:r w:rsidRPr="009D00C2">
        <w:rPr>
          <w:b/>
          <w:bCs/>
          <w:color w:val="auto"/>
          <w:sz w:val="32"/>
          <w:szCs w:val="32"/>
          <w:lang w:val="nb-NO"/>
        </w:rPr>
        <w:t>kaie</w:t>
      </w:r>
    </w:p>
    <w:p w14:paraId="1EA3C504" w14:textId="77777777" w:rsidR="00760408" w:rsidRDefault="009E5ADE" w:rsidP="00760408">
      <w:pPr>
        <w:pStyle w:val="NormalWeb"/>
        <w:keepNext/>
        <w:spacing w:line="360" w:lineRule="auto"/>
        <w:ind w:left="2880"/>
        <w:jc w:val="both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1D481EFC" wp14:editId="54A57E3D">
            <wp:extent cx="2444115" cy="1628775"/>
            <wp:effectExtent l="0" t="0" r="0" b="9525"/>
            <wp:docPr id="12" name="Bilde 12" descr="Et bilde av ka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av kaie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B393" w14:textId="3B1102FD" w:rsidR="009E5ADE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6FAF1C9A" w14:textId="164283F5" w:rsidR="008F41FE" w:rsidRPr="008F41FE" w:rsidRDefault="008F41FE" w:rsidP="009E5ADE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>Самое название этой птицы звукоподражательное, под ее крик. При полете галка часто выкрикивает своё имя: «гал-ка, гал-ка, гал-ка», а также каркает по-вороньему. Обитают галки в лесах и парках, селятся и рядом с человеком.</w:t>
      </w:r>
      <w:r w:rsidRPr="009F4B3A">
        <w:rPr>
          <w:rFonts w:asciiTheme="minorBidi" w:hAnsiTheme="minorBidi" w:cstheme="minorBidi"/>
          <w:color w:val="000000"/>
          <w:lang w:val="ru-RU"/>
        </w:rPr>
        <w:br/>
        <w:t xml:space="preserve">Галки круглый год живут парами. Даже в больших стаях, если внимательно приглядеться, можно заметить множество таких парочек. </w:t>
      </w:r>
    </w:p>
    <w:p w14:paraId="57BC055F" w14:textId="77777777" w:rsidR="00760408" w:rsidRDefault="0076040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</w:p>
    <w:p w14:paraId="3E1EF61A" w14:textId="1AA87B63" w:rsidR="009E5ADE" w:rsidRPr="00760408" w:rsidRDefault="008F41FE" w:rsidP="00760408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Грач - </w:t>
      </w:r>
      <w:r w:rsidRPr="009D00C2">
        <w:rPr>
          <w:b/>
          <w:bCs/>
          <w:color w:val="auto"/>
          <w:sz w:val="32"/>
          <w:szCs w:val="32"/>
          <w:lang w:val="nb-NO"/>
        </w:rPr>
        <w:t>kornkråke</w:t>
      </w:r>
    </w:p>
    <w:p w14:paraId="17D64914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0FC1C14D" wp14:editId="39605B36">
            <wp:extent cx="2449830" cy="1466850"/>
            <wp:effectExtent l="0" t="0" r="7620" b="0"/>
            <wp:docPr id="13" name="Bilde 13" descr="Et bilde av kornkrå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3" descr="Et bilde av kornkråk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F8FE" w14:textId="212D65B7" w:rsidR="00760408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2A1BB3EC" w14:textId="435298AD" w:rsidR="008F41FE" w:rsidRPr="009F4B3A" w:rsidRDefault="008F41FE" w:rsidP="00EE3D3F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 xml:space="preserve">Самые первые к нам прилетают черные грачи. Они первые вестники весны. Грачи крупные птицы, покрыты черными перьями. У них крупный, немного изогнутый клюв. Грачи строят гнезда на деревьях. Питаются насекомыми, семенами. </w:t>
      </w:r>
    </w:p>
    <w:p w14:paraId="03D2257A" w14:textId="611B698D" w:rsidR="008F41FE" w:rsidRPr="008F41FE" w:rsidRDefault="008F41FE" w:rsidP="008F41FE">
      <w:pPr>
        <w:pStyle w:val="NormalWeb"/>
        <w:spacing w:line="360" w:lineRule="auto"/>
        <w:rPr>
          <w:rFonts w:asciiTheme="minorBidi" w:hAnsiTheme="minorBidi" w:cstheme="minorBidi"/>
          <w:b/>
          <w:bCs/>
          <w:color w:val="000000"/>
          <w:lang w:val="ru-RU"/>
        </w:rPr>
      </w:pPr>
    </w:p>
    <w:p w14:paraId="2FF46A66" w14:textId="4A306143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lastRenderedPageBreak/>
        <w:t xml:space="preserve">Зяблик - </w:t>
      </w:r>
      <w:r w:rsidRPr="009D00C2">
        <w:rPr>
          <w:b/>
          <w:bCs/>
          <w:color w:val="auto"/>
          <w:sz w:val="32"/>
          <w:szCs w:val="32"/>
          <w:lang w:val="nb-NO"/>
        </w:rPr>
        <w:t>bokfink</w:t>
      </w:r>
    </w:p>
    <w:p w14:paraId="738E3794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5DD8503A" wp14:editId="30D10C80">
            <wp:extent cx="2474595" cy="1438275"/>
            <wp:effectExtent l="76200" t="76200" r="135255" b="142875"/>
            <wp:docPr id="15" name="Bilde 15" descr="Et bilde av bokf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e 15" descr="Et bilde av bokfin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438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A99AB7" w14:textId="7E84D472" w:rsidR="00760408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4EA2A3EB" w14:textId="57DC987C" w:rsidR="008F41FE" w:rsidRPr="009F4B3A" w:rsidRDefault="008F41FE" w:rsidP="00EE3D3F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 xml:space="preserve">Одна из самых доверчивых птиц, особенно в городах, где он привык к тому, что кормом его обеспечивают люди. Передвигаясь по земле, он делает мелкие шажки, реже прыжки. Полет его волнообразный и быстрый. Зяблик имеет размеры, схожие с размерами воробья (около 15 см в длину). Клюв зяблика конической формы, не толстый. </w:t>
      </w:r>
    </w:p>
    <w:p w14:paraId="5077588B" w14:textId="77777777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Белая трясогузка - </w:t>
      </w:r>
      <w:r w:rsidRPr="009D00C2">
        <w:rPr>
          <w:b/>
          <w:bCs/>
          <w:color w:val="auto"/>
          <w:sz w:val="32"/>
          <w:szCs w:val="32"/>
          <w:lang w:val="nb-NO"/>
        </w:rPr>
        <w:t>linerle</w:t>
      </w:r>
    </w:p>
    <w:p w14:paraId="03A57947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2CA54756" wp14:editId="6270C03D">
            <wp:extent cx="2457450" cy="1788160"/>
            <wp:effectExtent l="76200" t="76200" r="133350" b="135890"/>
            <wp:docPr id="17" name="Bilde 17" descr="Et bilde av liner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e 17" descr="Et bilde av liner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88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82727A" w14:textId="35A45C95" w:rsidR="00760408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0D8CB519" w14:textId="71944E08" w:rsidR="008F41FE" w:rsidRPr="009F4B3A" w:rsidRDefault="008F41FE" w:rsidP="00EE3D3F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 xml:space="preserve">Трясогузки — род птиц семейства трясогузковых отряда воробьиных. Длина тела пичуги невелика — 16−18 сантиметров. Она стройна и легка. И целый день проводит в движении. Когда трясогузка бежит (например, по берегу реки), она никогда не забывает размахивать длинным бело-чёрным хвостом, неустанно так: вверх-вниз. За то и прозвали её — трясогузка. Её грации и быстроте бега можно позавидовать. </w:t>
      </w:r>
    </w:p>
    <w:p w14:paraId="6A0C496F" w14:textId="11979A95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lastRenderedPageBreak/>
        <w:t xml:space="preserve">Дрозд - </w:t>
      </w:r>
      <w:r w:rsidRPr="009045B0">
        <w:rPr>
          <w:b/>
          <w:bCs/>
          <w:color w:val="auto"/>
          <w:sz w:val="32"/>
          <w:szCs w:val="32"/>
          <w:lang w:val="nb-NO"/>
        </w:rPr>
        <w:t>trost</w:t>
      </w:r>
      <w:r w:rsidRPr="007D314B">
        <w:rPr>
          <w:b/>
          <w:bCs/>
          <w:color w:val="auto"/>
          <w:sz w:val="32"/>
          <w:szCs w:val="32"/>
          <w:lang w:val="ru-RU"/>
        </w:rPr>
        <w:t xml:space="preserve"> </w:t>
      </w:r>
    </w:p>
    <w:p w14:paraId="4C0E060D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6B026634" wp14:editId="56A4B482">
            <wp:extent cx="2443480" cy="1628775"/>
            <wp:effectExtent l="0" t="0" r="0" b="9525"/>
            <wp:docPr id="19" name="Bilde 19" descr="Et bilde av tr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e 19" descr="Et bilde av tros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46D1" w14:textId="704B27D7" w:rsid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ru-RU"/>
        </w:rPr>
      </w:pPr>
      <w:r w:rsidRPr="003014BC">
        <w:t>Bilde: Adobe Stock</w:t>
      </w:r>
    </w:p>
    <w:p w14:paraId="746A20DB" w14:textId="0641A5E2" w:rsidR="008F41FE" w:rsidRPr="009F4B3A" w:rsidRDefault="008F41FE" w:rsidP="00EE3D3F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 xml:space="preserve">Длина тела дрозда - 20−25 см. По земле передвигаются прыжками, приседая при этом. Гнездятся одиночками или небольшими колониями на деревьях, кустах или на земле; гнёзда массивные, часто с землёй или глиной в стенках. За лето дают 1−2 кладки, в каждой от 3 до 7 яиц. Питаются насекомыми, пауками, червями, моллюсками, ягодами, часто кормятся на земле. </w:t>
      </w:r>
      <w:hyperlink r:id="rId14" w:history="1"/>
    </w:p>
    <w:p w14:paraId="267B633A" w14:textId="15E2FD17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Соловей -  </w:t>
      </w:r>
      <w:r w:rsidRPr="009045B0">
        <w:rPr>
          <w:b/>
          <w:bCs/>
          <w:color w:val="auto"/>
          <w:sz w:val="32"/>
          <w:szCs w:val="32"/>
          <w:lang w:val="nb-NO"/>
        </w:rPr>
        <w:t>nattergal</w:t>
      </w:r>
    </w:p>
    <w:p w14:paraId="7EA43BAC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3052817E" wp14:editId="795DCE4A">
            <wp:extent cx="2486025" cy="1651000"/>
            <wp:effectExtent l="0" t="0" r="9525" b="6350"/>
            <wp:docPr id="21" name="Bilde 21" descr="Et bilde av natter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e 21" descr="Et bilde av natterga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DB65" w14:textId="79515901" w:rsidR="00760408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4DE17710" w14:textId="6F115877" w:rsidR="008F41FE" w:rsidRPr="006E25EC" w:rsidRDefault="008F41FE" w:rsidP="00760408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 xml:space="preserve">Прилетает в первой половине мая, и вскоре можно слышать его замечательную звонкую трель. </w:t>
      </w:r>
      <w:r w:rsidRPr="00760408">
        <w:rPr>
          <w:rFonts w:asciiTheme="minorBidi" w:hAnsiTheme="minorBidi" w:cstheme="minorBidi"/>
          <w:color w:val="000000"/>
          <w:lang w:val="ru-RU"/>
        </w:rPr>
        <w:t>Пение соловья</w:t>
      </w:r>
      <w:r w:rsidRPr="009F4B3A">
        <w:rPr>
          <w:rFonts w:asciiTheme="minorBidi" w:hAnsiTheme="minorBidi" w:cstheme="minorBidi"/>
          <w:color w:val="000000"/>
          <w:lang w:val="ru-RU"/>
        </w:rPr>
        <w:t xml:space="preserve"> продолжается до конца июня. В конце мая — начале июня можно встретить гнезда с яйцами, а во второй половине этого месяца — с птенцами. Отлёт соловьёв проходит в конце августа — сентябре.  Соловей питается в основном насекомыми. </w:t>
      </w:r>
    </w:p>
    <w:p w14:paraId="4B24D961" w14:textId="77777777" w:rsidR="00760408" w:rsidRDefault="00760408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br w:type="page"/>
      </w:r>
    </w:p>
    <w:p w14:paraId="5DA16EF6" w14:textId="44C4C0CA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Скворец - </w:t>
      </w:r>
      <w:proofErr w:type="spellStart"/>
      <w:r w:rsidRPr="009045B0">
        <w:rPr>
          <w:b/>
          <w:bCs/>
          <w:color w:val="auto"/>
          <w:sz w:val="32"/>
          <w:szCs w:val="32"/>
          <w:lang w:val="nb-NO"/>
        </w:rPr>
        <w:t>st</w:t>
      </w:r>
      <w:proofErr w:type="spellEnd"/>
      <w:r w:rsidRPr="00760408">
        <w:rPr>
          <w:b/>
          <w:bCs/>
          <w:color w:val="auto"/>
          <w:sz w:val="32"/>
          <w:szCs w:val="32"/>
          <w:lang w:val="ru-RU"/>
        </w:rPr>
        <w:t>æ</w:t>
      </w:r>
      <w:r w:rsidRPr="009045B0">
        <w:rPr>
          <w:b/>
          <w:bCs/>
          <w:color w:val="auto"/>
          <w:sz w:val="32"/>
          <w:szCs w:val="32"/>
          <w:lang w:val="nb-NO"/>
        </w:rPr>
        <w:t>r</w:t>
      </w:r>
    </w:p>
    <w:p w14:paraId="4EEA2CAC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013BC93F" wp14:editId="402BECE8">
            <wp:extent cx="2809875" cy="1872615"/>
            <wp:effectExtent l="0" t="0" r="9525" b="0"/>
            <wp:docPr id="23" name="Bilde 23" descr="Et bilde av stæ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e 23" descr="Et bilde av stæ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B132" w14:textId="7BE5B05C" w:rsidR="00760408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152ABE85" w14:textId="6BD5F6E5" w:rsidR="008F41FE" w:rsidRPr="009F4B3A" w:rsidRDefault="008F41FE" w:rsidP="009D00C2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>Птица небольшого размера. Перья чёрного цвета с фиолетовым отливом и белыми крапинками. Клюв скворца мощный. На голове чёрный хохолок.  Скворец живёт в скворечнике. Питается скворец жуками, гусеницами, бабочками и другими насекомыми.</w:t>
      </w:r>
    </w:p>
    <w:p w14:paraId="3B4B393B" w14:textId="3EEDB86F" w:rsidR="008F41FE" w:rsidRPr="009F4B3A" w:rsidRDefault="008F41FE" w:rsidP="008F41FE">
      <w:pPr>
        <w:pStyle w:val="NormalWeb"/>
        <w:spacing w:line="360" w:lineRule="auto"/>
        <w:rPr>
          <w:rFonts w:asciiTheme="minorBidi" w:hAnsiTheme="minorBidi" w:cstheme="minorBidi"/>
          <w:b/>
          <w:bCs/>
          <w:color w:val="000000"/>
          <w:lang w:val="ru-RU"/>
        </w:rPr>
      </w:pPr>
    </w:p>
    <w:p w14:paraId="4FDF6479" w14:textId="6D042544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>Жаворонок -</w:t>
      </w:r>
      <w:r w:rsidRPr="00760408">
        <w:rPr>
          <w:b/>
          <w:bCs/>
          <w:color w:val="auto"/>
          <w:sz w:val="32"/>
          <w:szCs w:val="32"/>
          <w:lang w:val="ru-RU"/>
        </w:rPr>
        <w:t xml:space="preserve"> </w:t>
      </w:r>
      <w:r w:rsidRPr="00A905D6">
        <w:rPr>
          <w:b/>
          <w:bCs/>
          <w:color w:val="auto"/>
          <w:sz w:val="32"/>
          <w:szCs w:val="32"/>
          <w:lang w:val="nb-NO"/>
        </w:rPr>
        <w:t>lerke</w:t>
      </w:r>
      <w:r w:rsidRPr="007D314B">
        <w:rPr>
          <w:b/>
          <w:bCs/>
          <w:color w:val="auto"/>
          <w:sz w:val="32"/>
          <w:szCs w:val="32"/>
          <w:lang w:val="ru-RU"/>
        </w:rPr>
        <w:t xml:space="preserve"> </w:t>
      </w:r>
    </w:p>
    <w:p w14:paraId="7C4486D4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1076A852" wp14:editId="7FEAF7F3">
            <wp:extent cx="2828925" cy="1885950"/>
            <wp:effectExtent l="0" t="0" r="9525" b="0"/>
            <wp:docPr id="25" name="Bilde 25" descr="Et bilde av l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e 25" descr="Et bilde av lerk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DE7D" w14:textId="71592C67" w:rsid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ru-RU"/>
        </w:rPr>
      </w:pPr>
      <w:r w:rsidRPr="001C4F6A">
        <w:t>Bilde</w:t>
      </w:r>
      <w:r w:rsidRPr="00760408">
        <w:rPr>
          <w:lang w:val="ru-RU"/>
        </w:rPr>
        <w:t xml:space="preserve">: </w:t>
      </w:r>
      <w:r w:rsidRPr="001C4F6A">
        <w:t>Adobe</w:t>
      </w:r>
      <w:r w:rsidRPr="00760408">
        <w:rPr>
          <w:lang w:val="ru-RU"/>
        </w:rPr>
        <w:t xml:space="preserve"> </w:t>
      </w:r>
      <w:r w:rsidRPr="001C4F6A">
        <w:t>Stock</w:t>
      </w:r>
    </w:p>
    <w:p w14:paraId="2013D981" w14:textId="6BC24D24" w:rsidR="00E1501C" w:rsidRPr="00760408" w:rsidRDefault="008F41FE" w:rsidP="00760408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>Маленькая серенькая птичка. Летает жаворонок высоко. Трели жаворонка можно услышать рано утром.</w:t>
      </w:r>
    </w:p>
    <w:p w14:paraId="5C28E160" w14:textId="3372B827" w:rsidR="008F41FE" w:rsidRPr="007D314B" w:rsidRDefault="008F41FE" w:rsidP="007D314B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Кукушка -  </w:t>
      </w:r>
      <w:r w:rsidRPr="00A905D6">
        <w:rPr>
          <w:b/>
          <w:bCs/>
          <w:color w:val="auto"/>
          <w:sz w:val="32"/>
          <w:szCs w:val="32"/>
          <w:lang w:val="nb-NO"/>
        </w:rPr>
        <w:t>gjøk</w:t>
      </w:r>
    </w:p>
    <w:p w14:paraId="07208688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7A05BC43" wp14:editId="49145F29">
            <wp:extent cx="2657475" cy="1771015"/>
            <wp:effectExtent l="0" t="0" r="9525" b="635"/>
            <wp:docPr id="27" name="Bilde 27" descr="Et bilde av gj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e 27" descr="Et bilde av gjøk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2B2A" w14:textId="2F74BC08" w:rsidR="00760408" w:rsidRP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nb-NO"/>
        </w:rPr>
      </w:pPr>
      <w:r w:rsidRPr="00760408">
        <w:rPr>
          <w:lang w:val="nb-NO"/>
        </w:rPr>
        <w:t>Bilde: Adobe Stock</w:t>
      </w:r>
    </w:p>
    <w:p w14:paraId="74DDCDDA" w14:textId="5E2643C9" w:rsidR="008F41FE" w:rsidRPr="00760408" w:rsidRDefault="008F41FE" w:rsidP="00760408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 xml:space="preserve">Кукушка небольшая серенькая, пёстренькая птичка. Живут кукушки поодиночке. Свои яйца подкидывают в чужие гнезда. И кукушат выкармливают другие птицы. </w:t>
      </w:r>
    </w:p>
    <w:p w14:paraId="059F5FA1" w14:textId="52D4204F" w:rsidR="00760408" w:rsidRPr="00760408" w:rsidRDefault="008F41FE" w:rsidP="00760408">
      <w:pPr>
        <w:pStyle w:val="Overskrift2"/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  <w:r w:rsidRPr="007D314B">
        <w:rPr>
          <w:b/>
          <w:bCs/>
          <w:color w:val="auto"/>
          <w:sz w:val="32"/>
          <w:szCs w:val="32"/>
          <w:lang w:val="ru-RU"/>
        </w:rPr>
        <w:t xml:space="preserve">Аист - </w:t>
      </w:r>
      <w:r w:rsidRPr="00A905D6">
        <w:rPr>
          <w:b/>
          <w:bCs/>
          <w:color w:val="auto"/>
          <w:sz w:val="32"/>
          <w:szCs w:val="32"/>
          <w:lang w:val="nb-NO"/>
        </w:rPr>
        <w:t>stork</w:t>
      </w:r>
    </w:p>
    <w:p w14:paraId="54C980ED" w14:textId="77777777" w:rsidR="00760408" w:rsidRDefault="00760408" w:rsidP="00760408">
      <w:pPr>
        <w:pStyle w:val="NormalWeb"/>
        <w:keepNext/>
        <w:spacing w:line="360" w:lineRule="auto"/>
        <w:ind w:firstLine="720"/>
        <w:jc w:val="center"/>
      </w:pPr>
      <w:r>
        <w:rPr>
          <w:rFonts w:asciiTheme="minorBidi" w:hAnsiTheme="minorBidi" w:cstheme="minorBidi"/>
          <w:noProof/>
          <w:color w:val="000000"/>
          <w:lang w:val="ru-RU"/>
        </w:rPr>
        <w:drawing>
          <wp:inline distT="0" distB="0" distL="0" distR="0" wp14:anchorId="562A481B" wp14:editId="2F1D23E7">
            <wp:extent cx="2733675" cy="1821815"/>
            <wp:effectExtent l="0" t="0" r="9525" b="6985"/>
            <wp:docPr id="29" name="Bilde 29" descr="Et bilde av st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e 29" descr="Et bilde av stork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D9F21" w14:textId="11A1ADC6" w:rsidR="00760408" w:rsidRDefault="00760408" w:rsidP="00760408">
      <w:pPr>
        <w:pStyle w:val="Bildetekst"/>
        <w:jc w:val="center"/>
        <w:rPr>
          <w:rFonts w:asciiTheme="minorBidi" w:hAnsiTheme="minorBidi"/>
          <w:color w:val="000000"/>
          <w:lang w:val="ru-RU"/>
        </w:rPr>
      </w:pPr>
      <w:r w:rsidRPr="00E72188">
        <w:t>Bilde</w:t>
      </w:r>
      <w:r w:rsidRPr="00760408">
        <w:rPr>
          <w:lang w:val="ru-RU"/>
        </w:rPr>
        <w:t xml:space="preserve">: </w:t>
      </w:r>
      <w:r w:rsidRPr="00E72188">
        <w:t>Adobe</w:t>
      </w:r>
      <w:r w:rsidRPr="00760408">
        <w:rPr>
          <w:lang w:val="ru-RU"/>
        </w:rPr>
        <w:t xml:space="preserve"> </w:t>
      </w:r>
      <w:r w:rsidRPr="00E72188">
        <w:t>Stock</w:t>
      </w:r>
    </w:p>
    <w:p w14:paraId="3491D176" w14:textId="66CDCAF0" w:rsidR="008F41FE" w:rsidRPr="009F4B3A" w:rsidRDefault="008F41FE" w:rsidP="009D00C2">
      <w:pPr>
        <w:pStyle w:val="NormalWeb"/>
        <w:spacing w:line="360" w:lineRule="auto"/>
        <w:ind w:firstLine="720"/>
        <w:jc w:val="both"/>
        <w:rPr>
          <w:rFonts w:asciiTheme="minorBidi" w:hAnsiTheme="minorBidi" w:cstheme="minorBidi"/>
          <w:color w:val="000000"/>
          <w:lang w:val="ru-RU"/>
        </w:rPr>
      </w:pPr>
      <w:r w:rsidRPr="009F4B3A">
        <w:rPr>
          <w:rFonts w:asciiTheme="minorBidi" w:hAnsiTheme="minorBidi" w:cstheme="minorBidi"/>
          <w:color w:val="000000"/>
          <w:lang w:val="ru-RU"/>
        </w:rPr>
        <w:t>Рост взрослой птицы достигает полуметра, а размах крыльев — до 2 метров. Для всех аистов характерен длинный клюв конической формы, длинные ноги и шея. Перелёты аисты совершают исключительно в дневное время. Птицы способны выбирать оптимальные в аэродинамическом плане маршруты, пролетая над местностями, которые своими воздушными потоками способствуют парению. Над морем аисты летать избегают. Продолжительность жизни аиста составляет около 20 лет.</w:t>
      </w:r>
    </w:p>
    <w:p w14:paraId="59FFF503" w14:textId="77777777" w:rsidR="008F41FE" w:rsidRPr="009F4B3A" w:rsidRDefault="008F41FE" w:rsidP="008F41FE">
      <w:pPr>
        <w:pStyle w:val="NormalWeb"/>
        <w:spacing w:line="360" w:lineRule="auto"/>
        <w:rPr>
          <w:rFonts w:asciiTheme="minorBidi" w:hAnsiTheme="minorBidi" w:cstheme="minorBidi"/>
          <w:color w:val="000000"/>
          <w:lang w:val="ru-RU"/>
        </w:rPr>
      </w:pPr>
    </w:p>
    <w:p w14:paraId="3207D28B" w14:textId="77777777" w:rsidR="00C41D9B" w:rsidRPr="00DD05E4" w:rsidRDefault="00C41D9B" w:rsidP="00DD05E4">
      <w:pPr>
        <w:spacing w:line="360" w:lineRule="auto"/>
        <w:rPr>
          <w:lang w:val="ru-RU"/>
        </w:rPr>
      </w:pPr>
    </w:p>
    <w:sectPr w:rsidR="00C41D9B" w:rsidRPr="00DD05E4">
      <w:headerReference w:type="default" r:id="rId20"/>
      <w:footerReference w:type="default" r:id="rId2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700A" w14:textId="77777777" w:rsidR="002B08E4" w:rsidRDefault="002B08E4" w:rsidP="00802610">
      <w:pPr>
        <w:spacing w:after="0" w:line="240" w:lineRule="auto"/>
      </w:pPr>
      <w:r>
        <w:separator/>
      </w:r>
    </w:p>
  </w:endnote>
  <w:endnote w:type="continuationSeparator" w:id="0">
    <w:p w14:paraId="16958EBB" w14:textId="77777777" w:rsidR="002B08E4" w:rsidRDefault="002B08E4" w:rsidP="0080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16A9" w14:textId="77777777" w:rsidR="00802610" w:rsidRPr="009D00C2" w:rsidRDefault="00802610">
    <w:pPr>
      <w:pStyle w:val="Bunntekst"/>
      <w:jc w:val="right"/>
      <w:rPr>
        <w:color w:val="000000" w:themeColor="text1"/>
        <w:lang w:val="nn-NO"/>
      </w:rPr>
    </w:pPr>
    <w:r w:rsidRPr="009D00C2">
      <w:rPr>
        <w:color w:val="000000" w:themeColor="text1"/>
        <w:sz w:val="20"/>
        <w:szCs w:val="20"/>
        <w:lang w:val="nn-NO"/>
      </w:rPr>
      <w:t xml:space="preserve">side </w:t>
    </w:r>
    <w:r w:rsidRPr="009D00C2">
      <w:rPr>
        <w:color w:val="000000" w:themeColor="text1"/>
        <w:sz w:val="20"/>
        <w:szCs w:val="20"/>
      </w:rPr>
      <w:fldChar w:fldCharType="begin"/>
    </w:r>
    <w:r w:rsidRPr="009D00C2">
      <w:rPr>
        <w:color w:val="000000" w:themeColor="text1"/>
        <w:sz w:val="20"/>
        <w:szCs w:val="20"/>
        <w:lang w:val="nn-NO"/>
      </w:rPr>
      <w:instrText>PAGE  \* Arabic</w:instrText>
    </w:r>
    <w:r w:rsidRPr="009D00C2">
      <w:rPr>
        <w:color w:val="000000" w:themeColor="text1"/>
        <w:sz w:val="20"/>
        <w:szCs w:val="20"/>
      </w:rPr>
      <w:fldChar w:fldCharType="separate"/>
    </w:r>
    <w:r w:rsidRPr="009D00C2">
      <w:rPr>
        <w:color w:val="000000" w:themeColor="text1"/>
        <w:sz w:val="20"/>
        <w:szCs w:val="20"/>
        <w:lang w:val="nn-NO"/>
      </w:rPr>
      <w:t>1</w:t>
    </w:r>
    <w:r w:rsidRPr="009D00C2">
      <w:rPr>
        <w:color w:val="000000" w:themeColor="text1"/>
        <w:sz w:val="20"/>
        <w:szCs w:val="20"/>
      </w:rPr>
      <w:fldChar w:fldCharType="end"/>
    </w:r>
  </w:p>
  <w:p w14:paraId="1A96116F" w14:textId="0A5E76A6" w:rsidR="00802610" w:rsidRPr="003F72C3" w:rsidRDefault="00802610" w:rsidP="00802610">
    <w:pPr>
      <w:pStyle w:val="Bunntekst"/>
      <w:spacing w:line="360" w:lineRule="auto"/>
      <w:jc w:val="center"/>
      <w:rPr>
        <w:lang w:val="nb-NO"/>
      </w:rPr>
    </w:pPr>
    <w:r w:rsidRPr="003F72C3">
      <w:rPr>
        <w:lang w:val="nb-NO"/>
      </w:rPr>
      <w:t>Nasjonalt senter for flerkulturell opplæring</w:t>
    </w:r>
  </w:p>
  <w:p w14:paraId="64FA723A" w14:textId="0AF90F7F" w:rsidR="00802610" w:rsidRPr="003F72C3" w:rsidRDefault="00802610" w:rsidP="00802610">
    <w:pPr>
      <w:pStyle w:val="Bunntekst"/>
      <w:spacing w:line="360" w:lineRule="auto"/>
      <w:jc w:val="center"/>
      <w:rPr>
        <w:lang w:val="nb-NO"/>
      </w:rPr>
    </w:pPr>
    <w:r w:rsidRPr="003F72C3">
      <w:rPr>
        <w:lang w:val="nb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B4DE" w14:textId="77777777" w:rsidR="002B08E4" w:rsidRDefault="002B08E4" w:rsidP="00802610">
      <w:pPr>
        <w:spacing w:after="0" w:line="240" w:lineRule="auto"/>
      </w:pPr>
      <w:r>
        <w:separator/>
      </w:r>
    </w:p>
  </w:footnote>
  <w:footnote w:type="continuationSeparator" w:id="0">
    <w:p w14:paraId="4EE1C715" w14:textId="77777777" w:rsidR="002B08E4" w:rsidRDefault="002B08E4" w:rsidP="0080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3AD7" w14:textId="2206FF1E" w:rsidR="00802610" w:rsidRPr="00802610" w:rsidRDefault="00F04FC8">
    <w:pPr>
      <w:pStyle w:val="Topptekst"/>
      <w:rPr>
        <w:lang w:val="nb-NO"/>
      </w:rPr>
    </w:pPr>
    <w:r>
      <w:rPr>
        <w:lang w:val="nb-NO"/>
      </w:rPr>
      <w:t>Trekkfugler</w:t>
    </w:r>
    <w:r w:rsidR="00802610" w:rsidRPr="00802610">
      <w:rPr>
        <w:lang w:val="nb-NO"/>
      </w:rPr>
      <w:t xml:space="preserve"> - Russisk</w:t>
    </w:r>
  </w:p>
  <w:p w14:paraId="1DA2590C" w14:textId="77777777" w:rsidR="00802610" w:rsidRPr="001424CA" w:rsidRDefault="00802610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E4"/>
    <w:rsid w:val="00021D8F"/>
    <w:rsid w:val="001424CA"/>
    <w:rsid w:val="001A32EC"/>
    <w:rsid w:val="002455AF"/>
    <w:rsid w:val="002B08E4"/>
    <w:rsid w:val="002D1F23"/>
    <w:rsid w:val="003D2FDA"/>
    <w:rsid w:val="003E49B8"/>
    <w:rsid w:val="003F72C3"/>
    <w:rsid w:val="004A7B81"/>
    <w:rsid w:val="004F5B9C"/>
    <w:rsid w:val="005037E8"/>
    <w:rsid w:val="00566783"/>
    <w:rsid w:val="005E6A69"/>
    <w:rsid w:val="006B6E8A"/>
    <w:rsid w:val="006E25EC"/>
    <w:rsid w:val="00742764"/>
    <w:rsid w:val="00760408"/>
    <w:rsid w:val="007D314B"/>
    <w:rsid w:val="007D3B6B"/>
    <w:rsid w:val="00802610"/>
    <w:rsid w:val="00895D0E"/>
    <w:rsid w:val="008F41FE"/>
    <w:rsid w:val="009045B0"/>
    <w:rsid w:val="009210F2"/>
    <w:rsid w:val="009D00C2"/>
    <w:rsid w:val="009E5ADE"/>
    <w:rsid w:val="009F1038"/>
    <w:rsid w:val="00A00727"/>
    <w:rsid w:val="00A71764"/>
    <w:rsid w:val="00A905D6"/>
    <w:rsid w:val="00B0256D"/>
    <w:rsid w:val="00B97860"/>
    <w:rsid w:val="00C41D9B"/>
    <w:rsid w:val="00D21E98"/>
    <w:rsid w:val="00DB3677"/>
    <w:rsid w:val="00DD05E4"/>
    <w:rsid w:val="00DD7ADD"/>
    <w:rsid w:val="00E1501C"/>
    <w:rsid w:val="00EE3D3F"/>
    <w:rsid w:val="00F04FC8"/>
    <w:rsid w:val="00F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E55A7"/>
  <w15:chartTrackingRefBased/>
  <w15:docId w15:val="{6E582345-A797-4DFB-B63B-5F3572A7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D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05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026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2610"/>
  </w:style>
  <w:style w:type="paragraph" w:styleId="Bunntekst">
    <w:name w:val="footer"/>
    <w:basedOn w:val="Normal"/>
    <w:link w:val="BunntekstTegn"/>
    <w:uiPriority w:val="99"/>
    <w:unhideWhenUsed/>
    <w:rsid w:val="008026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2610"/>
  </w:style>
  <w:style w:type="paragraph" w:styleId="Bildetekst">
    <w:name w:val="caption"/>
    <w:basedOn w:val="Normal"/>
    <w:next w:val="Normal"/>
    <w:uiPriority w:val="35"/>
    <w:unhideWhenUsed/>
    <w:qFormat/>
    <w:rsid w:val="0080261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sw8y_BIw6i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473A250120C45A103056132203F1E" ma:contentTypeVersion="8" ma:contentTypeDescription="Create a new document." ma:contentTypeScope="" ma:versionID="c0998e5b16c6ebcd64fc5508bffaf32b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99d2e638435ea485d97bb3ecb7d8170e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33352-8A74-4D0B-BDF3-46A56D738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2EEA75-DDA0-42E5-87D2-B11EBE123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61829-E24C-4EC3-86D4-DD27FF71E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Kachanovskaia</dc:creator>
  <cp:keywords/>
  <dc:description/>
  <cp:lastModifiedBy>Daria Kachanovskaia</cp:lastModifiedBy>
  <cp:revision>25</cp:revision>
  <dcterms:created xsi:type="dcterms:W3CDTF">2022-02-21T18:35:00Z</dcterms:created>
  <dcterms:modified xsi:type="dcterms:W3CDTF">2022-02-21T19:24:00Z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