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EA32" w14:textId="77777777" w:rsidR="00CE425A" w:rsidRDefault="00CE425A" w:rsidP="00CE425A">
      <w:pPr>
        <w:spacing w:line="240" w:lineRule="auto"/>
        <w:jc w:val="center"/>
        <w:rPr>
          <w:rFonts w:ascii="Bookman Old Style" w:hAnsi="Bookman Old Style"/>
          <w:b/>
          <w:color w:val="806000"/>
          <w:sz w:val="96"/>
          <w:lang w:val="pl-PL"/>
        </w:rPr>
      </w:pPr>
      <w:r>
        <w:rPr>
          <w:rFonts w:ascii="Bookman Old Style" w:hAnsi="Bookman Old Style"/>
          <w:b/>
          <w:color w:val="806000"/>
          <w:sz w:val="96"/>
          <w:lang w:val="pl-PL"/>
        </w:rPr>
        <w:t>KIŠKIS</w:t>
      </w:r>
    </w:p>
    <w:p w14:paraId="321450F0" w14:textId="77777777" w:rsidR="00CE425A" w:rsidRDefault="00CE425A" w:rsidP="00CE425A">
      <w:pPr>
        <w:spacing w:line="240" w:lineRule="auto"/>
        <w:jc w:val="center"/>
        <w:rPr>
          <w:rFonts w:ascii="Bookman Old Style" w:hAnsi="Bookman Old Style"/>
          <w:b/>
          <w:color w:val="806000"/>
          <w:sz w:val="56"/>
          <w:lang w:val="pl-PL"/>
        </w:rPr>
      </w:pPr>
      <w:r>
        <w:rPr>
          <w:rFonts w:ascii="Bookman Old Style" w:hAnsi="Bookman Old Style"/>
          <w:b/>
          <w:color w:val="806000"/>
          <w:sz w:val="56"/>
          <w:lang w:val="pl-PL"/>
        </w:rPr>
        <w:t>HAREN</w:t>
      </w:r>
    </w:p>
    <w:p w14:paraId="5071D9AF" w14:textId="77777777" w:rsidR="00CE425A" w:rsidRDefault="00CE425A" w:rsidP="00CE425A">
      <w:pPr>
        <w:spacing w:line="240" w:lineRule="auto"/>
        <w:jc w:val="center"/>
        <w:rPr>
          <w:sz w:val="36"/>
        </w:rPr>
      </w:pPr>
    </w:p>
    <w:p w14:paraId="5B851A38" w14:textId="77777777" w:rsidR="00CE425A" w:rsidRDefault="00CE425A" w:rsidP="00CE425A">
      <w:pPr>
        <w:keepNext/>
        <w:spacing w:line="240" w:lineRule="auto"/>
        <w:jc w:val="center"/>
      </w:pPr>
      <w:r>
        <w:rPr>
          <w:noProof/>
          <w:sz w:val="36"/>
        </w:rPr>
        <w:drawing>
          <wp:inline distT="0" distB="0" distL="0" distR="0" wp14:anchorId="2AACEAE4" wp14:editId="735B913C">
            <wp:extent cx="4508500" cy="6724650"/>
            <wp:effectExtent l="0" t="0" r="6350" b="0"/>
            <wp:docPr id="1" name="Bilde 1" descr="Bilderesultat for zajac sza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zajac szara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E7E4" w14:textId="4D6E2306" w:rsidR="00CE425A" w:rsidRDefault="00CE425A" w:rsidP="00CE425A">
      <w:pPr>
        <w:pStyle w:val="Bildetekst"/>
        <w:jc w:val="center"/>
        <w:rPr>
          <w:sz w:val="36"/>
        </w:rPr>
      </w:pPr>
      <w:proofErr w:type="spellStart"/>
      <w:r>
        <w:t>Figure</w:t>
      </w:r>
      <w:proofErr w:type="spellEnd"/>
      <w:r>
        <w:t xml:space="preserve"> </w:t>
      </w:r>
      <w:fldSimple w:instr=" SEQ Figure \* ARABIC ">
        <w:r>
          <w:rPr>
            <w:noProof/>
          </w:rPr>
          <w:t>1</w:t>
        </w:r>
      </w:fldSimple>
      <w:r>
        <w:t xml:space="preserve"> Foto av R. </w:t>
      </w:r>
      <w:proofErr w:type="spellStart"/>
      <w:r>
        <w:t>Babisz</w:t>
      </w:r>
      <w:proofErr w:type="spellEnd"/>
    </w:p>
    <w:p w14:paraId="62A4DD15" w14:textId="74D5D58F" w:rsidR="00CE425A" w:rsidRPr="00CE425A" w:rsidRDefault="00CE425A" w:rsidP="00CE425A">
      <w:pPr>
        <w:pStyle w:val="Overskrift2"/>
        <w:rPr>
          <w:rStyle w:val="Overskrift2Tegn"/>
          <w:lang w:val="lt-LT"/>
        </w:rPr>
      </w:pPr>
      <w:r>
        <w:rPr>
          <w:rStyle w:val="Overskrift2Tegn"/>
          <w:lang w:val="lt-LT"/>
        </w:rPr>
        <w:lastRenderedPageBreak/>
        <w:t>Ka</w:t>
      </w:r>
      <w:r w:rsidRPr="00CE425A">
        <w:rPr>
          <w:rStyle w:val="Overskrift2Tegn"/>
          <w:lang w:val="lt-LT"/>
        </w:rPr>
        <w:t>ip atpažinti kiškį?</w:t>
      </w:r>
    </w:p>
    <w:p w14:paraId="36D84D0F" w14:textId="1F74A3DF" w:rsidR="00CE425A" w:rsidRDefault="00CE425A" w:rsidP="00CE425A">
      <w:pPr>
        <w:pStyle w:val="HTML-forhndsformatert"/>
        <w:shd w:val="clear" w:color="auto" w:fill="FFFFFF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71B6C382" w14:textId="58BF6B11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563C75" wp14:editId="6A22EBC8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3225165" cy="2470150"/>
            <wp:effectExtent l="0" t="0" r="0" b="6350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8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DB84B" w14:textId="73211AC3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1A16D234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7FBCA9BD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45EC2EE9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2B397EBA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650F78C7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1CE2F200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1A254320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108B4EC9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5B3B140B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4238117E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1494C971" w14:textId="77777777" w:rsidR="00AE47B7" w:rsidRDefault="00AE47B7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69C264DD" w14:textId="0EA61588" w:rsidR="00CE425A" w:rsidRPr="00CE425A" w:rsidRDefault="00CE425A" w:rsidP="00CE425A">
      <w:pPr>
        <w:pStyle w:val="HTML-forhndsformatert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lt-LT"/>
        </w:rPr>
      </w:pPr>
      <w:r w:rsidRPr="00CE425A">
        <w:rPr>
          <w:rFonts w:ascii="Arial" w:hAnsi="Arial" w:cs="Arial"/>
          <w:color w:val="000000"/>
          <w:sz w:val="28"/>
          <w:szCs w:val="28"/>
          <w:lang w:val="lt-LT"/>
        </w:rPr>
        <w:t xml:space="preserve">Kiškis yra rudos spalvos </w:t>
      </w:r>
      <w:proofErr w:type="spellStart"/>
      <w:r w:rsidRPr="00CE425A">
        <w:rPr>
          <w:rFonts w:ascii="Arial" w:hAnsi="Arial" w:cs="Arial"/>
          <w:color w:val="000000"/>
          <w:sz w:val="28"/>
          <w:szCs w:val="28"/>
          <w:lang w:val="lt-LT"/>
        </w:rPr>
        <w:t>žoliaėdis</w:t>
      </w:r>
      <w:proofErr w:type="spellEnd"/>
      <w:r w:rsidRPr="00CE425A">
        <w:rPr>
          <w:rFonts w:ascii="Arial" w:hAnsi="Arial" w:cs="Arial"/>
          <w:color w:val="000000"/>
          <w:sz w:val="28"/>
          <w:szCs w:val="28"/>
          <w:lang w:val="lt-LT"/>
        </w:rPr>
        <w:t xml:space="preserve"> gyvūnas. Jis turi dvi ilgas ausis ir trumpą uodegą. Jo priekinės kojos yra trumpesnės už užpakalines. Ilgos ir stiprios užpakalinės kojos,  padeda kiškiui greitai bėgti ir toli nušokti.</w:t>
      </w:r>
    </w:p>
    <w:p w14:paraId="61A46440" w14:textId="43F69A54" w:rsidR="00CE425A" w:rsidRPr="00CE425A" w:rsidRDefault="00CE425A" w:rsidP="00CE425A">
      <w:pPr>
        <w:pStyle w:val="HTML-forhndsformatert"/>
        <w:shd w:val="clear" w:color="auto" w:fill="FFFFFF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6C7922CA" w14:textId="7565998F" w:rsidR="00CE425A" w:rsidRPr="00AE47B7" w:rsidRDefault="00CE425A" w:rsidP="00CE425A">
      <w:pPr>
        <w:pStyle w:val="HTML-forhndsformatert"/>
        <w:shd w:val="clear" w:color="auto" w:fill="FFFFFF"/>
        <w:rPr>
          <w:rFonts w:ascii="inherit" w:hAnsi="inherit"/>
          <w:color w:val="212121"/>
          <w:sz w:val="28"/>
          <w:szCs w:val="28"/>
          <w:lang w:val="lt-LT"/>
        </w:rPr>
      </w:pPr>
      <w:r w:rsidRPr="00CE425A">
        <w:rPr>
          <w:rFonts w:ascii="Arial" w:hAnsi="Arial" w:cs="Arial"/>
          <w:color w:val="000000"/>
          <w:sz w:val="28"/>
          <w:szCs w:val="28"/>
          <w:lang w:val="lt-LT"/>
        </w:rPr>
        <w:t xml:space="preserve">Vasarą kiškio kailiukas yra rudas ir </w:t>
      </w:r>
      <w:r w:rsidR="00AE47B7" w:rsidRPr="00CE425A">
        <w:rPr>
          <w:rFonts w:ascii="Arial" w:hAnsi="Arial" w:cs="Arial"/>
          <w:color w:val="000000"/>
          <w:sz w:val="28"/>
          <w:szCs w:val="28"/>
          <w:lang w:val="lt-LT"/>
        </w:rPr>
        <w:t>trumpas</w:t>
      </w:r>
      <w:r w:rsidRPr="00CE425A">
        <w:rPr>
          <w:rFonts w:ascii="Arial" w:hAnsi="Arial" w:cs="Arial"/>
          <w:color w:val="000000"/>
          <w:sz w:val="28"/>
          <w:szCs w:val="28"/>
          <w:lang w:val="lt-LT"/>
        </w:rPr>
        <w:t>. Žiemą kiškio kailis prisitaiko prie gamtos: jis tampa šviesiai pilku, tankiu ir storu. Kailis apsaugo kiškį nuo šalčio.</w:t>
      </w:r>
    </w:p>
    <w:p w14:paraId="7E389996" w14:textId="77777777" w:rsidR="00CE425A" w:rsidRPr="00CE425A" w:rsidRDefault="00CE425A" w:rsidP="00CE425A">
      <w:pPr>
        <w:pStyle w:val="HTML-forhndsformatert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lang w:val="lt-LT"/>
        </w:rPr>
      </w:pPr>
    </w:p>
    <w:p w14:paraId="47076057" w14:textId="4955E088" w:rsidR="00CE425A" w:rsidRPr="00AE47B7" w:rsidRDefault="00CE425A" w:rsidP="00AE47B7">
      <w:pPr>
        <w:pStyle w:val="Overskrift2"/>
        <w:rPr>
          <w:lang w:val="lt-LT"/>
        </w:rPr>
      </w:pPr>
      <w:r w:rsidRPr="00CE425A">
        <w:rPr>
          <w:lang w:val="lt-LT"/>
        </w:rPr>
        <w:t>Koks kiškio dydis?</w:t>
      </w:r>
    </w:p>
    <w:p w14:paraId="0107C313" w14:textId="77777777" w:rsidR="00CE425A" w:rsidRPr="00CE425A" w:rsidRDefault="00CE425A" w:rsidP="00CE42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</w:pPr>
      <w:r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Kiškis yra maždaug 75 cm ilgio, ir 30 cm aukščio. Jo ausys siekia 8-10 cm. Priekinės kojos apie 20 cm, užpakalinės - 36 cm. Kiškis sveria apie 3-5 kg. Gyvenimo trukmė apie 8-10 metų.</w:t>
      </w:r>
    </w:p>
    <w:p w14:paraId="21D35EBC" w14:textId="7E939FE3" w:rsidR="00CE425A" w:rsidRPr="00CE425A" w:rsidRDefault="00CE425A" w:rsidP="00AE47B7">
      <w:pPr>
        <w:pStyle w:val="Overskrift2"/>
        <w:rPr>
          <w:rFonts w:eastAsia="Times New Roman"/>
          <w:lang w:val="lt-LT" w:eastAsia="nb-NO"/>
        </w:rPr>
      </w:pPr>
      <w:r w:rsidRPr="00CE425A">
        <w:rPr>
          <w:rFonts w:eastAsia="Times New Roman"/>
          <w:lang w:val="lt-LT" w:eastAsia="nb-NO"/>
        </w:rPr>
        <w:t>Kur gyvena kiškis?</w:t>
      </w:r>
    </w:p>
    <w:p w14:paraId="44E619EE" w14:textId="77777777" w:rsidR="00CE425A" w:rsidRPr="00CE425A" w:rsidRDefault="00CE425A" w:rsidP="00CE42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</w:pPr>
      <w:r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Kiškiai gyvena įvairiose gamtos vietose. Kiškį gali sutikti miškuose, laukuose, kalnuose ir net prie jūros.</w:t>
      </w:r>
    </w:p>
    <w:p w14:paraId="4A7D9750" w14:textId="267C62BE" w:rsidR="00CE425A" w:rsidRPr="00CE425A" w:rsidRDefault="00CE425A" w:rsidP="00CE42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</w:pPr>
      <w:r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Kiškiai nemėgsta drėgnų ir pelkėtų gamtos vietų.</w:t>
      </w:r>
      <w:r w:rsidRPr="00CE425A">
        <w:rPr>
          <w:sz w:val="28"/>
          <w:szCs w:val="28"/>
          <w:lang w:val="lt-LT"/>
        </w:rPr>
        <w:t xml:space="preserve"> </w:t>
      </w:r>
    </w:p>
    <w:p w14:paraId="4F22C41C" w14:textId="77777777" w:rsidR="00CE425A" w:rsidRPr="00CE425A" w:rsidRDefault="00CE425A" w:rsidP="00AE47B7">
      <w:pPr>
        <w:pStyle w:val="Overskrift2"/>
        <w:rPr>
          <w:rFonts w:eastAsia="Times New Roman"/>
          <w:lang w:val="lt-LT" w:eastAsia="nb-NO"/>
        </w:rPr>
      </w:pPr>
      <w:r w:rsidRPr="00CE425A">
        <w:rPr>
          <w:rFonts w:eastAsia="Times New Roman"/>
          <w:lang w:val="lt-LT" w:eastAsia="nb-NO"/>
        </w:rPr>
        <w:t>Kas yra kiškio priešai?</w:t>
      </w:r>
    </w:p>
    <w:p w14:paraId="03CA3D2B" w14:textId="00C30DB4" w:rsidR="00CE425A" w:rsidRPr="00CE425A" w:rsidRDefault="00CE425A" w:rsidP="00CE42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</w:pPr>
      <w:r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 xml:space="preserve">Kiškiais minta lapės, vilkai, laukiniai šunys ir kiti plėšrūs gyvūnai. Kiškis gali tapti ir plėšrių paukščių grobiu. Jį gali pagauti ir sudraskyti erelis ar sakalas. </w:t>
      </w:r>
    </w:p>
    <w:p w14:paraId="13AC4E63" w14:textId="0EF555D2" w:rsidR="00CE425A" w:rsidRPr="00AE47B7" w:rsidRDefault="00CE425A" w:rsidP="00AE47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</w:pPr>
      <w:r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Kiškius medžioja žmonės.</w:t>
      </w:r>
    </w:p>
    <w:p w14:paraId="5447EBF4" w14:textId="77777777" w:rsidR="00CE425A" w:rsidRPr="00AE47B7" w:rsidRDefault="00CE425A" w:rsidP="00AE47B7">
      <w:pPr>
        <w:pStyle w:val="Overskrift2"/>
        <w:rPr>
          <w:rFonts w:ascii="Times New Roman" w:eastAsia="Times New Roman" w:hAnsi="Times New Roman" w:cs="Times New Roman"/>
          <w:lang w:val="lt-LT" w:eastAsia="nb-NO"/>
        </w:rPr>
      </w:pPr>
      <w:r w:rsidRPr="00AE47B7">
        <w:rPr>
          <w:rFonts w:eastAsia="Times New Roman"/>
          <w:lang w:val="lt-LT" w:eastAsia="nb-NO"/>
        </w:rPr>
        <w:lastRenderedPageBreak/>
        <w:t>Kaip atskirti kiškio patinėlį nuo patelės?</w:t>
      </w:r>
    </w:p>
    <w:p w14:paraId="6633D9A0" w14:textId="77777777" w:rsidR="00CE425A" w:rsidRPr="00CE425A" w:rsidRDefault="00CE425A" w:rsidP="00CE42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</w:pPr>
      <w:r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Atskirti patinėlį nuo patelės yra labai sunku, nes jie labai panašūs savo išvaizda ir dydžiu.</w:t>
      </w:r>
    </w:p>
    <w:p w14:paraId="6E30B985" w14:textId="74203F42" w:rsidR="00CE425A" w:rsidRPr="00CE425A" w:rsidRDefault="00CE425A" w:rsidP="00AE47B7">
      <w:pPr>
        <w:pStyle w:val="Overskrift2"/>
        <w:rPr>
          <w:rFonts w:eastAsia="Times New Roman"/>
          <w:lang w:val="lt-LT" w:eastAsia="nb-NO"/>
        </w:rPr>
      </w:pPr>
      <w:r w:rsidRPr="00CE425A">
        <w:rPr>
          <w:noProof/>
          <w:lang w:val="lt-LT"/>
        </w:rPr>
        <w:drawing>
          <wp:anchor distT="0" distB="0" distL="114300" distR="114300" simplePos="0" relativeHeight="251662336" behindDoc="1" locked="0" layoutInCell="1" allowOverlap="1" wp14:anchorId="49D8CAF9" wp14:editId="58BC522A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137410" cy="1662430"/>
            <wp:effectExtent l="0" t="0" r="15240" b="13970"/>
            <wp:wrapTight wrapText="bothSides">
              <wp:wrapPolygon edited="0">
                <wp:start x="0" y="0"/>
                <wp:lineTo x="0" y="21534"/>
                <wp:lineTo x="21561" y="21534"/>
                <wp:lineTo x="21561" y="0"/>
                <wp:lineTo x="0" y="0"/>
              </wp:wrapPolygon>
            </wp:wrapTight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6243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5A">
        <w:rPr>
          <w:rFonts w:ascii="Times New Roman" w:eastAsia="Times New Roman" w:hAnsi="Times New Roman"/>
          <w:lang w:val="lt-LT" w:eastAsia="nb-NO"/>
        </w:rPr>
        <w:br/>
      </w:r>
      <w:r w:rsidRPr="00CE425A">
        <w:rPr>
          <w:rFonts w:eastAsia="Times New Roman"/>
          <w:lang w:val="lt-LT" w:eastAsia="nb-NO"/>
        </w:rPr>
        <w:t>Kuo kiškis minta?</w:t>
      </w:r>
    </w:p>
    <w:p w14:paraId="5E4A20D2" w14:textId="77777777" w:rsidR="00CE425A" w:rsidRPr="00CE425A" w:rsidRDefault="00CE425A" w:rsidP="00CE425A">
      <w:pPr>
        <w:pStyle w:val="HTML-forhndsformatert"/>
        <w:shd w:val="clear" w:color="auto" w:fill="FFFFFF"/>
        <w:rPr>
          <w:rFonts w:ascii="Arial" w:hAnsi="Arial" w:cs="Arial"/>
          <w:color w:val="000000"/>
          <w:sz w:val="28"/>
          <w:szCs w:val="28"/>
          <w:lang w:val="lt-LT"/>
        </w:rPr>
      </w:pPr>
      <w:r w:rsidRPr="00CE425A">
        <w:rPr>
          <w:rFonts w:ascii="Arial" w:hAnsi="Arial" w:cs="Arial"/>
          <w:color w:val="000000"/>
          <w:sz w:val="28"/>
          <w:szCs w:val="28"/>
          <w:lang w:val="lt-LT"/>
        </w:rPr>
        <w:t xml:space="preserve">Kiškis yra </w:t>
      </w:r>
      <w:proofErr w:type="spellStart"/>
      <w:r w:rsidRPr="00CE425A">
        <w:rPr>
          <w:rFonts w:ascii="Arial" w:hAnsi="Arial" w:cs="Arial"/>
          <w:color w:val="000000"/>
          <w:sz w:val="28"/>
          <w:szCs w:val="28"/>
          <w:lang w:val="lt-LT"/>
        </w:rPr>
        <w:t>žoliaėdis</w:t>
      </w:r>
      <w:proofErr w:type="spellEnd"/>
      <w:r w:rsidRPr="00CE425A">
        <w:rPr>
          <w:rFonts w:ascii="Arial" w:hAnsi="Arial" w:cs="Arial"/>
          <w:color w:val="000000"/>
          <w:sz w:val="28"/>
          <w:szCs w:val="28"/>
          <w:lang w:val="lt-LT"/>
        </w:rPr>
        <w:t xml:space="preserve"> gyvūnas. Jis mėgsta įvairius augalus: dobilus, runkelius, morkas, bulves. Kopūstai - mėgstamiausias kiškio maistas. Žiemą, kai laukus padengia sniegas, kiškiui sunku rasti maisto, todėl jis naktį ateina iš miško į sodus ir daržus. </w:t>
      </w:r>
      <w:r w:rsidRPr="00CE425A">
        <w:rPr>
          <w:rFonts w:ascii="Arial" w:hAnsi="Arial" w:cs="Arial"/>
          <w:color w:val="000000"/>
          <w:sz w:val="28"/>
          <w:szCs w:val="28"/>
          <w:lang w:val="lt-LT"/>
        </w:rPr>
        <w:br/>
      </w:r>
    </w:p>
    <w:p w14:paraId="5CD9FBB8" w14:textId="77777777" w:rsidR="00CE425A" w:rsidRPr="00CE425A" w:rsidRDefault="00CE425A" w:rsidP="00CE425A">
      <w:pPr>
        <w:pStyle w:val="HTML-forhndsformatert"/>
        <w:shd w:val="clear" w:color="auto" w:fill="FFFFFF"/>
        <w:rPr>
          <w:rFonts w:ascii="Arial" w:hAnsi="Arial" w:cs="Arial"/>
          <w:color w:val="000000"/>
          <w:sz w:val="28"/>
          <w:szCs w:val="28"/>
          <w:lang w:val="lt-LT"/>
        </w:rPr>
      </w:pPr>
    </w:p>
    <w:p w14:paraId="319A9D1C" w14:textId="4EBF74AF" w:rsidR="00CE425A" w:rsidRPr="00CE425A" w:rsidRDefault="00CE425A" w:rsidP="00AE47B7">
      <w:pPr>
        <w:pStyle w:val="Overskrift2"/>
        <w:rPr>
          <w:rFonts w:ascii="Times New Roman" w:eastAsia="Times New Roman" w:hAnsi="Times New Roman" w:cs="Times New Roman"/>
          <w:lang w:val="lt-LT" w:eastAsia="nb-NO"/>
        </w:rPr>
      </w:pPr>
      <w:r w:rsidRPr="00CE425A">
        <w:rPr>
          <w:rFonts w:eastAsia="Times New Roman"/>
          <w:lang w:val="lt-LT" w:eastAsia="nb-NO"/>
        </w:rPr>
        <w:t>Kiek kiškiai atsiveda jauniklių?</w:t>
      </w:r>
    </w:p>
    <w:p w14:paraId="2BBCC292" w14:textId="01B72569" w:rsidR="00161DD4" w:rsidRPr="00CE425A" w:rsidRDefault="00AE47B7" w:rsidP="00CE425A">
      <w:pPr>
        <w:rPr>
          <w:sz w:val="28"/>
          <w:szCs w:val="28"/>
          <w:lang w:val="lt-LT"/>
        </w:rPr>
      </w:pPr>
      <w:r w:rsidRPr="00CE425A">
        <w:rPr>
          <w:noProof/>
          <w:lang w:val="lt-LT"/>
        </w:rPr>
        <w:drawing>
          <wp:anchor distT="0" distB="0" distL="114300" distR="114300" simplePos="0" relativeHeight="251658240" behindDoc="1" locked="0" layoutInCell="1" allowOverlap="1" wp14:anchorId="1CEF7D76" wp14:editId="4BA9056D">
            <wp:simplePos x="0" y="0"/>
            <wp:positionH relativeFrom="margin">
              <wp:posOffset>-12700</wp:posOffset>
            </wp:positionH>
            <wp:positionV relativeFrom="paragraph">
              <wp:posOffset>61595</wp:posOffset>
            </wp:positionV>
            <wp:extent cx="1876425" cy="2246630"/>
            <wp:effectExtent l="0" t="0" r="9525" b="1270"/>
            <wp:wrapTight wrapText="bothSides">
              <wp:wrapPolygon edited="0">
                <wp:start x="0" y="0"/>
                <wp:lineTo x="0" y="21429"/>
                <wp:lineTo x="21490" y="21429"/>
                <wp:lineTo x="21490" y="0"/>
                <wp:lineTo x="0" y="0"/>
              </wp:wrapPolygon>
            </wp:wrapTight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4663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5A"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Maždaug 4 kartus per metus kiškio patelė atsi</w:t>
      </w:r>
      <w:r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v</w:t>
      </w:r>
      <w:r w:rsidR="00CE425A"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eda 2 - 4 jauniklius. Tris savaites kiškiukai maitinami kiškės pienu. Po to, kiškė palieka savo mažylius ir nuo tada jie turi patys savimi pasirūpin</w:t>
      </w:r>
      <w:r w:rsidR="00CE425A" w:rsidRPr="00CE425A">
        <w:rPr>
          <w:rFonts w:ascii="Arial" w:eastAsia="Times New Roman" w:hAnsi="Arial" w:cs="Arial"/>
          <w:color w:val="000000"/>
          <w:sz w:val="28"/>
          <w:szCs w:val="28"/>
          <w:lang w:val="lt-LT" w:eastAsia="nb-NO"/>
        </w:rPr>
        <w:t>ti.</w:t>
      </w:r>
    </w:p>
    <w:sectPr w:rsidR="00161DD4" w:rsidRPr="00CE425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D583" w14:textId="77777777" w:rsidR="005F3BBA" w:rsidRDefault="005F3BBA" w:rsidP="00411A05">
      <w:pPr>
        <w:spacing w:after="0" w:line="240" w:lineRule="auto"/>
      </w:pPr>
      <w:r>
        <w:separator/>
      </w:r>
    </w:p>
  </w:endnote>
  <w:endnote w:type="continuationSeparator" w:id="0">
    <w:p w14:paraId="51AA97E5" w14:textId="77777777" w:rsidR="005F3BBA" w:rsidRDefault="005F3BBA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CC8B" w14:textId="77777777" w:rsidR="005F3BBA" w:rsidRDefault="005F3BBA" w:rsidP="00411A05">
      <w:pPr>
        <w:spacing w:after="0" w:line="240" w:lineRule="auto"/>
      </w:pPr>
      <w:r>
        <w:separator/>
      </w:r>
    </w:p>
  </w:footnote>
  <w:footnote w:type="continuationSeparator" w:id="0">
    <w:p w14:paraId="5540F18E" w14:textId="77777777" w:rsidR="005F3BBA" w:rsidRDefault="005F3BBA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E241AC4" w:rsidR="00411A05" w:rsidRDefault="00CE425A">
    <w:pPr>
      <w:pStyle w:val="Topptekst"/>
    </w:pPr>
    <w:r>
      <w:t xml:space="preserve">Høst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5F3BBA"/>
    <w:rsid w:val="00AE47B7"/>
    <w:rsid w:val="00CE425A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5A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4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E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E425A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CE42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4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urbanwildlandus.fatcow.com/Maine/Maine%20pics/Baxter%20State%20Park/snow%20shoe%20hare%202.jp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https://s-media-cache-ak0.pinimg.com/originals/60/51/0c/60510cf0e97e65fa75dedc9d034d3493.jpg" TargetMode="External"/><Relationship Id="rId10" Type="http://schemas.openxmlformats.org/officeDocument/2006/relationships/image" Target="http://1.bp.blogspot.com/-RPEllge4dTg/UtUP4T31mpI/AAAAAAAAL9w/izDDKKv424c/s1600/426725_139706049559412_1008332394_n.jp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