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32C70" w14:textId="77777777" w:rsidR="006B2BEB" w:rsidRPr="006B2BEB" w:rsidRDefault="006B2BEB" w:rsidP="006B2BEB">
      <w:pPr>
        <w:spacing w:line="360" w:lineRule="auto"/>
        <w:jc w:val="center"/>
        <w:rPr>
          <w:rFonts w:cs="Arial"/>
          <w:b/>
          <w:bCs/>
          <w:sz w:val="28"/>
          <w:szCs w:val="28"/>
          <w:lang w:val="lt-LT"/>
        </w:rPr>
      </w:pPr>
      <w:r w:rsidRPr="006B2BEB">
        <w:rPr>
          <w:rFonts w:cs="Arial"/>
          <w:b/>
          <w:bCs/>
          <w:sz w:val="28"/>
          <w:szCs w:val="28"/>
          <w:lang w:val="lt-LT"/>
        </w:rPr>
        <w:t>Budizmas</w:t>
      </w:r>
    </w:p>
    <w:p w14:paraId="65ADE541" w14:textId="77777777" w:rsidR="00F2007F" w:rsidRPr="006B2BEB" w:rsidRDefault="00F2007F" w:rsidP="006B2BEB">
      <w:pPr>
        <w:spacing w:line="360" w:lineRule="auto"/>
        <w:rPr>
          <w:sz w:val="28"/>
          <w:szCs w:val="28"/>
        </w:rPr>
      </w:pPr>
    </w:p>
    <w:p w14:paraId="34D3DC76" w14:textId="6CCC96D6" w:rsidR="006B2BEB" w:rsidRPr="006B2BEB" w:rsidRDefault="006B2BEB" w:rsidP="006B2BEB">
      <w:pPr>
        <w:spacing w:line="360" w:lineRule="auto"/>
        <w:rPr>
          <w:rFonts w:cs="Arial"/>
          <w:bCs/>
          <w:sz w:val="28"/>
          <w:szCs w:val="28"/>
          <w:lang w:val="lt-LT"/>
        </w:rPr>
      </w:pPr>
      <w:r w:rsidRPr="006B2BEB">
        <w:rPr>
          <w:rFonts w:cs="Arial"/>
          <w:b/>
          <w:bCs/>
          <w:sz w:val="28"/>
          <w:szCs w:val="28"/>
          <w:lang w:val="lt-LT"/>
        </w:rPr>
        <w:t>Gimus vaikui:</w:t>
      </w:r>
    </w:p>
    <w:p w14:paraId="394150B2" w14:textId="77777777" w:rsidR="006B2BEB" w:rsidRPr="006B2BEB" w:rsidRDefault="006B2BEB" w:rsidP="006B2BEB">
      <w:pPr>
        <w:numPr>
          <w:ilvl w:val="0"/>
          <w:numId w:val="24"/>
        </w:numPr>
        <w:spacing w:line="360" w:lineRule="auto"/>
        <w:rPr>
          <w:rFonts w:cs="Calibri"/>
          <w:bCs/>
          <w:sz w:val="28"/>
          <w:szCs w:val="28"/>
          <w:lang w:val="lt-LT"/>
        </w:rPr>
      </w:pPr>
      <w:r w:rsidRPr="006B2BEB">
        <w:rPr>
          <w:rFonts w:cs="Calibri"/>
          <w:bCs/>
          <w:sz w:val="28"/>
          <w:szCs w:val="28"/>
          <w:lang w:val="lt-LT"/>
        </w:rPr>
        <w:t>Daugelis tėvų neša kūdikį vienuoliams į šventyklą, kad šie kūdikį palaimintų.</w:t>
      </w:r>
    </w:p>
    <w:p w14:paraId="19C19575" w14:textId="77777777" w:rsidR="006B2BEB" w:rsidRPr="006B2BEB" w:rsidRDefault="006B2BEB" w:rsidP="006B2BEB">
      <w:pPr>
        <w:numPr>
          <w:ilvl w:val="0"/>
          <w:numId w:val="24"/>
        </w:numPr>
        <w:spacing w:line="360" w:lineRule="auto"/>
        <w:rPr>
          <w:rFonts w:cs="Calibri"/>
          <w:bCs/>
          <w:sz w:val="28"/>
          <w:szCs w:val="28"/>
          <w:lang w:val="lt-LT"/>
        </w:rPr>
      </w:pPr>
      <w:r w:rsidRPr="006B2BEB">
        <w:rPr>
          <w:rFonts w:cs="Calibri"/>
          <w:bCs/>
          <w:sz w:val="28"/>
          <w:szCs w:val="28"/>
          <w:lang w:val="lt-LT"/>
        </w:rPr>
        <w:t xml:space="preserve">Vienuoliai ant kūdikio rankos riešo užriša šventą apyrankę. </w:t>
      </w:r>
    </w:p>
    <w:p w14:paraId="328F6659" w14:textId="77777777" w:rsidR="006B2BEB" w:rsidRPr="006B2BEB" w:rsidRDefault="006B2BEB" w:rsidP="006B2BEB">
      <w:pPr>
        <w:numPr>
          <w:ilvl w:val="0"/>
          <w:numId w:val="24"/>
        </w:numPr>
        <w:spacing w:line="360" w:lineRule="auto"/>
        <w:rPr>
          <w:rFonts w:cs="Calibri"/>
          <w:bCs/>
          <w:sz w:val="28"/>
          <w:szCs w:val="28"/>
          <w:lang w:val="lt-LT"/>
        </w:rPr>
      </w:pPr>
      <w:r w:rsidRPr="006B2BEB">
        <w:rPr>
          <w:rFonts w:cs="Calibri"/>
          <w:bCs/>
          <w:sz w:val="28"/>
          <w:szCs w:val="28"/>
          <w:lang w:val="lt-LT"/>
        </w:rPr>
        <w:t>Vieno mėnesio amžiaus kūdikiui nuskutami plaukai.</w:t>
      </w:r>
    </w:p>
    <w:p w14:paraId="1B1CA8E9" w14:textId="77777777" w:rsidR="004A625A" w:rsidRPr="006B2BEB" w:rsidRDefault="004A625A" w:rsidP="006B2BEB">
      <w:pPr>
        <w:spacing w:line="360" w:lineRule="auto"/>
        <w:rPr>
          <w:rFonts w:cs="Calibri"/>
          <w:sz w:val="28"/>
          <w:szCs w:val="28"/>
        </w:rPr>
      </w:pPr>
    </w:p>
    <w:p w14:paraId="0BDC4876" w14:textId="77777777" w:rsidR="006B2BEB" w:rsidRPr="006B2BEB" w:rsidRDefault="006B2BEB" w:rsidP="006B2BEB">
      <w:pPr>
        <w:spacing w:line="360" w:lineRule="auto"/>
        <w:rPr>
          <w:rFonts w:cs="Arial"/>
          <w:b/>
          <w:bCs/>
          <w:sz w:val="28"/>
          <w:szCs w:val="28"/>
          <w:lang w:val="lt-LT"/>
        </w:rPr>
      </w:pPr>
      <w:r w:rsidRPr="006B2BEB">
        <w:rPr>
          <w:rFonts w:cs="Arial"/>
          <w:b/>
          <w:bCs/>
          <w:sz w:val="28"/>
          <w:szCs w:val="28"/>
          <w:lang w:val="lt-LT"/>
        </w:rPr>
        <w:t xml:space="preserve">Maistas </w:t>
      </w:r>
    </w:p>
    <w:p w14:paraId="08EFD249" w14:textId="77777777" w:rsidR="006B2BEB" w:rsidRPr="006B2BEB" w:rsidRDefault="006B2BEB" w:rsidP="006B2BEB">
      <w:pPr>
        <w:numPr>
          <w:ilvl w:val="0"/>
          <w:numId w:val="11"/>
        </w:numPr>
        <w:spacing w:line="360" w:lineRule="auto"/>
        <w:rPr>
          <w:rFonts w:cs="Arial"/>
          <w:sz w:val="28"/>
          <w:szCs w:val="28"/>
          <w:lang w:val="lt-LT"/>
        </w:rPr>
      </w:pPr>
      <w:r w:rsidRPr="006B2BEB">
        <w:rPr>
          <w:rFonts w:cs="Arial"/>
          <w:sz w:val="28"/>
          <w:szCs w:val="28"/>
          <w:lang w:val="lt-LT"/>
        </w:rPr>
        <w:t>Daugelis budistų yra vegetarai.</w:t>
      </w:r>
    </w:p>
    <w:p w14:paraId="7362DEC8" w14:textId="77777777" w:rsidR="006B2BEB" w:rsidRPr="006B2BEB" w:rsidRDefault="006B2BEB" w:rsidP="006B2BEB">
      <w:pPr>
        <w:numPr>
          <w:ilvl w:val="0"/>
          <w:numId w:val="11"/>
        </w:numPr>
        <w:spacing w:line="360" w:lineRule="auto"/>
        <w:rPr>
          <w:rFonts w:cs="Arial"/>
          <w:sz w:val="28"/>
          <w:szCs w:val="28"/>
          <w:lang w:val="lt-LT"/>
        </w:rPr>
      </w:pPr>
      <w:r w:rsidRPr="006B2BEB">
        <w:rPr>
          <w:rFonts w:cs="Arial"/>
          <w:sz w:val="28"/>
          <w:szCs w:val="28"/>
          <w:lang w:val="lt-LT"/>
        </w:rPr>
        <w:t xml:space="preserve">Budistai teigia, kad negalima nevalia atimti kito gyvybės </w:t>
      </w:r>
    </w:p>
    <w:p w14:paraId="33099B90" w14:textId="77777777" w:rsidR="006B2BEB" w:rsidRPr="006B2BEB" w:rsidRDefault="006B2BEB" w:rsidP="006B2BEB">
      <w:pPr>
        <w:numPr>
          <w:ilvl w:val="0"/>
          <w:numId w:val="11"/>
        </w:numPr>
        <w:spacing w:line="360" w:lineRule="auto"/>
        <w:rPr>
          <w:rFonts w:cs="Arial"/>
          <w:sz w:val="28"/>
          <w:szCs w:val="28"/>
          <w:lang w:val="lt-LT"/>
        </w:rPr>
      </w:pPr>
      <w:r w:rsidRPr="006B2BEB">
        <w:rPr>
          <w:rFonts w:cs="Arial"/>
          <w:sz w:val="28"/>
          <w:szCs w:val="28"/>
          <w:lang w:val="lt-LT"/>
        </w:rPr>
        <w:t xml:space="preserve">Kai kurie budistai net per šventes nevalgo nei mėsos, nei žuvies. </w:t>
      </w:r>
    </w:p>
    <w:p w14:paraId="12A1B55D" w14:textId="77777777" w:rsidR="006B2BEB" w:rsidRPr="006B2BEB" w:rsidRDefault="006B2BEB" w:rsidP="006B2BEB">
      <w:pPr>
        <w:numPr>
          <w:ilvl w:val="0"/>
          <w:numId w:val="11"/>
        </w:numPr>
        <w:spacing w:line="360" w:lineRule="auto"/>
        <w:rPr>
          <w:rFonts w:cs="Arial"/>
          <w:sz w:val="28"/>
          <w:szCs w:val="28"/>
          <w:lang w:val="lt-LT"/>
        </w:rPr>
      </w:pPr>
      <w:r w:rsidRPr="006B2BEB">
        <w:rPr>
          <w:rFonts w:cs="Arial"/>
          <w:sz w:val="28"/>
          <w:szCs w:val="28"/>
          <w:lang w:val="lt-LT"/>
        </w:rPr>
        <w:t xml:space="preserve">Kai kurie valgo ir žuvį, ir mėsą, bet patys nežudo gyvūnų. </w:t>
      </w:r>
    </w:p>
    <w:p w14:paraId="60B7604A" w14:textId="77777777" w:rsidR="006B2BEB" w:rsidRPr="006B2BEB" w:rsidRDefault="006B2BEB" w:rsidP="006B2BEB">
      <w:pPr>
        <w:numPr>
          <w:ilvl w:val="0"/>
          <w:numId w:val="11"/>
        </w:numPr>
        <w:spacing w:line="360" w:lineRule="auto"/>
        <w:rPr>
          <w:rFonts w:cs="Arial"/>
          <w:sz w:val="28"/>
          <w:szCs w:val="28"/>
          <w:lang w:val="lt-LT"/>
        </w:rPr>
      </w:pPr>
      <w:r w:rsidRPr="006B2BEB">
        <w:rPr>
          <w:rFonts w:cs="Arial"/>
          <w:sz w:val="28"/>
          <w:szCs w:val="28"/>
          <w:lang w:val="lt-LT"/>
        </w:rPr>
        <w:t xml:space="preserve">Budistai neša maistą į šventyklą ir padeda prie  Budos statulos. Maistas aukojamas vienuoliams. </w:t>
      </w:r>
    </w:p>
    <w:p w14:paraId="75F5D6DD" w14:textId="77777777" w:rsidR="006B2BEB" w:rsidRPr="006B2BEB" w:rsidRDefault="006B2BEB" w:rsidP="006B2BEB">
      <w:pPr>
        <w:numPr>
          <w:ilvl w:val="0"/>
          <w:numId w:val="11"/>
        </w:numPr>
        <w:spacing w:line="360" w:lineRule="auto"/>
        <w:rPr>
          <w:rFonts w:cs="Arial"/>
          <w:sz w:val="28"/>
          <w:szCs w:val="28"/>
          <w:lang w:val="lt-LT"/>
        </w:rPr>
      </w:pPr>
      <w:r w:rsidRPr="006B2BEB">
        <w:rPr>
          <w:rFonts w:cs="Arial"/>
          <w:sz w:val="28"/>
          <w:szCs w:val="28"/>
          <w:lang w:val="lt-LT"/>
        </w:rPr>
        <w:t xml:space="preserve">Vienuoliai vaikšto per budistų gyvenvietes ir renka maistą. </w:t>
      </w:r>
    </w:p>
    <w:p w14:paraId="7340D045" w14:textId="77777777" w:rsidR="006B2BEB" w:rsidRPr="006B2BEB" w:rsidRDefault="006B2BEB" w:rsidP="006B2BEB">
      <w:pPr>
        <w:numPr>
          <w:ilvl w:val="0"/>
          <w:numId w:val="11"/>
        </w:numPr>
        <w:spacing w:line="360" w:lineRule="auto"/>
        <w:rPr>
          <w:rFonts w:cs="Arial"/>
          <w:sz w:val="28"/>
          <w:szCs w:val="28"/>
          <w:lang w:val="lt-LT"/>
        </w:rPr>
      </w:pPr>
      <w:r w:rsidRPr="006B2BEB">
        <w:rPr>
          <w:rFonts w:cs="Arial"/>
          <w:sz w:val="28"/>
          <w:szCs w:val="28"/>
          <w:lang w:val="lt-LT"/>
        </w:rPr>
        <w:t>Vienuoliai maitinasi aukojamu maistu.</w:t>
      </w:r>
    </w:p>
    <w:p w14:paraId="78F6437F" w14:textId="12BB72C0" w:rsidR="00D66CB6" w:rsidRPr="006B2BEB" w:rsidRDefault="0099790E" w:rsidP="006B2BEB">
      <w:pPr>
        <w:spacing w:line="360" w:lineRule="auto"/>
        <w:rPr>
          <w:rFonts w:cs="Calibri"/>
          <w:sz w:val="28"/>
          <w:szCs w:val="28"/>
        </w:rPr>
      </w:pPr>
      <w:r w:rsidRPr="006B2BEB">
        <w:rPr>
          <w:rFonts w:cs="Calibri"/>
          <w:noProof/>
          <w:sz w:val="28"/>
          <w:szCs w:val="28"/>
        </w:rPr>
        <w:drawing>
          <wp:inline distT="0" distB="0" distL="0" distR="0" wp14:anchorId="34EC495E" wp14:editId="04FAE718">
            <wp:extent cx="4324147" cy="3670300"/>
            <wp:effectExtent l="0" t="0" r="635" b="6350"/>
            <wp:docPr id="2" name="Bilde 2" descr="Bilder viser flere damer med munnbind på som står i rekke og gir mat til en munk som har på seg orange klær. Munken holder en bolle som damene legger mat 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Bilder viser flere damer med munnbind på som står i rekke og gir mat til en munk som har på seg orange klær. Munken holder en bolle som damene legger mat i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0512" cy="367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E6D3" w14:textId="1A0B132C" w:rsidR="0099790E" w:rsidRPr="006B2BEB" w:rsidRDefault="0099790E" w:rsidP="006B2BEB">
      <w:pPr>
        <w:pStyle w:val="Bildetekst"/>
        <w:spacing w:line="360" w:lineRule="auto"/>
        <w:rPr>
          <w:rFonts w:cs="Calibri"/>
          <w:color w:val="auto"/>
          <w:sz w:val="28"/>
          <w:szCs w:val="28"/>
        </w:rPr>
      </w:pPr>
      <w:r w:rsidRPr="006B2BEB">
        <w:rPr>
          <w:color w:val="auto"/>
          <w:sz w:val="28"/>
          <w:szCs w:val="28"/>
        </w:rPr>
        <w:lastRenderedPageBreak/>
        <w:t xml:space="preserve">Bilde: Eve </w:t>
      </w:r>
      <w:proofErr w:type="spellStart"/>
      <w:r w:rsidRPr="006B2BEB">
        <w:rPr>
          <w:color w:val="auto"/>
          <w:sz w:val="28"/>
          <w:szCs w:val="28"/>
        </w:rPr>
        <w:t>Krasteva</w:t>
      </w:r>
      <w:proofErr w:type="spellEnd"/>
    </w:p>
    <w:p w14:paraId="79140D3E" w14:textId="77777777" w:rsidR="00342AB4" w:rsidRPr="006B2BEB" w:rsidRDefault="00342AB4" w:rsidP="006B2BEB">
      <w:pPr>
        <w:spacing w:line="360" w:lineRule="auto"/>
        <w:rPr>
          <w:rFonts w:cs="Calibri"/>
          <w:sz w:val="28"/>
          <w:szCs w:val="28"/>
        </w:rPr>
      </w:pPr>
    </w:p>
    <w:p w14:paraId="23BB01B4" w14:textId="583D2D3B" w:rsidR="006B2BEB" w:rsidRPr="006B2BEB" w:rsidRDefault="006B2BEB" w:rsidP="006B2BEB">
      <w:pPr>
        <w:spacing w:line="360" w:lineRule="auto"/>
        <w:rPr>
          <w:rFonts w:cs="Calibri"/>
          <w:sz w:val="28"/>
          <w:szCs w:val="28"/>
        </w:rPr>
      </w:pPr>
      <w:r w:rsidRPr="006B2BEB">
        <w:rPr>
          <w:rFonts w:cs="Arial"/>
          <w:b/>
          <w:bCs/>
          <w:sz w:val="28"/>
          <w:szCs w:val="28"/>
          <w:lang w:val="lt-LT"/>
        </w:rPr>
        <w:t>Malda</w:t>
      </w:r>
    </w:p>
    <w:p w14:paraId="7D26ED0E" w14:textId="77777777" w:rsidR="006B2BEB" w:rsidRPr="006B2BEB" w:rsidRDefault="006B2BEB" w:rsidP="006B2BEB">
      <w:pPr>
        <w:numPr>
          <w:ilvl w:val="0"/>
          <w:numId w:val="13"/>
        </w:numPr>
        <w:spacing w:line="360" w:lineRule="auto"/>
        <w:rPr>
          <w:rFonts w:cs="Arial"/>
          <w:bCs/>
          <w:sz w:val="28"/>
          <w:szCs w:val="28"/>
          <w:lang w:val="lt-LT"/>
        </w:rPr>
      </w:pPr>
      <w:r w:rsidRPr="006B2BEB">
        <w:rPr>
          <w:rFonts w:cs="Arial"/>
          <w:bCs/>
          <w:sz w:val="28"/>
          <w:szCs w:val="28"/>
          <w:lang w:val="lt-LT"/>
        </w:rPr>
        <w:t>Budistai nesimeldžia jokiems dievams.</w:t>
      </w:r>
    </w:p>
    <w:p w14:paraId="59612CD1" w14:textId="77777777" w:rsidR="006B2BEB" w:rsidRPr="006B2BEB" w:rsidRDefault="006B2BEB" w:rsidP="006B2BEB">
      <w:pPr>
        <w:numPr>
          <w:ilvl w:val="0"/>
          <w:numId w:val="13"/>
        </w:numPr>
        <w:spacing w:line="360" w:lineRule="auto"/>
        <w:rPr>
          <w:rFonts w:cs="Arial"/>
          <w:bCs/>
          <w:sz w:val="28"/>
          <w:szCs w:val="28"/>
          <w:lang w:val="lt-LT"/>
        </w:rPr>
      </w:pPr>
      <w:r w:rsidRPr="006B2BEB">
        <w:rPr>
          <w:rFonts w:cs="Arial"/>
          <w:bCs/>
          <w:sz w:val="28"/>
          <w:szCs w:val="28"/>
          <w:lang w:val="lt-LT"/>
        </w:rPr>
        <w:t>Budistų melda ir aukojimas vadinamas Pūdža.</w:t>
      </w:r>
    </w:p>
    <w:p w14:paraId="00013C26" w14:textId="77777777" w:rsidR="006B2BEB" w:rsidRPr="006B2BEB" w:rsidRDefault="006B2BEB" w:rsidP="006B2BEB">
      <w:pPr>
        <w:numPr>
          <w:ilvl w:val="0"/>
          <w:numId w:val="13"/>
        </w:numPr>
        <w:spacing w:line="360" w:lineRule="auto"/>
        <w:rPr>
          <w:rFonts w:cs="Arial"/>
          <w:bCs/>
          <w:sz w:val="28"/>
          <w:szCs w:val="28"/>
          <w:lang w:val="lt-LT"/>
        </w:rPr>
      </w:pPr>
      <w:r w:rsidRPr="006B2BEB">
        <w:rPr>
          <w:rFonts w:cs="Arial"/>
          <w:bCs/>
          <w:sz w:val="28"/>
          <w:szCs w:val="28"/>
          <w:lang w:val="lt-LT"/>
        </w:rPr>
        <w:t>Pūdža (malda ir aukojimas) - tai Budai ir jo mokymui rodomos pagarbos būdas.</w:t>
      </w:r>
    </w:p>
    <w:p w14:paraId="4A6D38B3" w14:textId="77777777" w:rsidR="006B2BEB" w:rsidRPr="006B2BEB" w:rsidRDefault="006B2BEB" w:rsidP="006B2BEB">
      <w:pPr>
        <w:numPr>
          <w:ilvl w:val="0"/>
          <w:numId w:val="13"/>
        </w:numPr>
        <w:spacing w:line="360" w:lineRule="auto"/>
        <w:rPr>
          <w:rFonts w:cs="Arial"/>
          <w:bCs/>
          <w:sz w:val="28"/>
          <w:szCs w:val="28"/>
          <w:lang w:val="lt-LT"/>
        </w:rPr>
      </w:pPr>
      <w:r w:rsidRPr="006B2BEB">
        <w:rPr>
          <w:rFonts w:cs="Arial"/>
          <w:bCs/>
          <w:sz w:val="28"/>
          <w:szCs w:val="28"/>
          <w:lang w:val="lt-LT"/>
        </w:rPr>
        <w:t>Pūdža (malda ir aukojimas) gali būti atliekamas tiek namuose, tiek šventykloje.</w:t>
      </w:r>
    </w:p>
    <w:p w14:paraId="5B24FC06" w14:textId="77777777" w:rsidR="006B2BEB" w:rsidRPr="006B2BEB" w:rsidRDefault="006B2BEB" w:rsidP="006B2BEB">
      <w:pPr>
        <w:numPr>
          <w:ilvl w:val="0"/>
          <w:numId w:val="13"/>
        </w:numPr>
        <w:spacing w:line="360" w:lineRule="auto"/>
        <w:rPr>
          <w:rFonts w:cs="Arial"/>
          <w:bCs/>
          <w:sz w:val="28"/>
          <w:szCs w:val="28"/>
          <w:lang w:val="lt-LT"/>
        </w:rPr>
      </w:pPr>
      <w:r w:rsidRPr="006B2BEB">
        <w:rPr>
          <w:rFonts w:cs="Arial"/>
          <w:bCs/>
          <w:sz w:val="28"/>
          <w:szCs w:val="28"/>
          <w:lang w:val="lt-LT"/>
        </w:rPr>
        <w:t>Daugelis budistų savo namuose yra įsirengę nedidelį altorių. Jame kabo Budos paveikslas arba stovi Budos statula.</w:t>
      </w:r>
    </w:p>
    <w:p w14:paraId="34E56772" w14:textId="77777777" w:rsidR="006B2BEB" w:rsidRPr="006B2BEB" w:rsidRDefault="006B2BEB" w:rsidP="006B2BEB">
      <w:pPr>
        <w:numPr>
          <w:ilvl w:val="0"/>
          <w:numId w:val="13"/>
        </w:numPr>
        <w:spacing w:line="360" w:lineRule="auto"/>
        <w:rPr>
          <w:rFonts w:cs="Arial"/>
          <w:bCs/>
          <w:sz w:val="28"/>
          <w:szCs w:val="28"/>
          <w:lang w:val="lt-LT"/>
        </w:rPr>
      </w:pPr>
      <w:r w:rsidRPr="006B2BEB">
        <w:rPr>
          <w:rFonts w:cs="Arial"/>
          <w:bCs/>
          <w:sz w:val="28"/>
          <w:szCs w:val="28"/>
          <w:lang w:val="lt-LT"/>
        </w:rPr>
        <w:t xml:space="preserve">Prieš Budos statulą padedama vandens, smilkalų, gėlių, ryžių, vaisių ir kt. </w:t>
      </w:r>
    </w:p>
    <w:p w14:paraId="5FBE3E27" w14:textId="77777777" w:rsidR="006B2BEB" w:rsidRPr="006B2BEB" w:rsidRDefault="006B2BEB" w:rsidP="006B2BEB">
      <w:pPr>
        <w:spacing w:line="360" w:lineRule="auto"/>
        <w:rPr>
          <w:rFonts w:cs="Arial"/>
          <w:b/>
          <w:bCs/>
          <w:color w:val="FF0000"/>
          <w:sz w:val="28"/>
          <w:szCs w:val="28"/>
          <w:lang w:val="lt-LT"/>
        </w:rPr>
      </w:pPr>
    </w:p>
    <w:p w14:paraId="206351C9" w14:textId="77777777" w:rsidR="006B2BEB" w:rsidRPr="006B2BEB" w:rsidRDefault="006B2BEB" w:rsidP="006B2BEB">
      <w:pPr>
        <w:spacing w:line="360" w:lineRule="auto"/>
        <w:rPr>
          <w:rFonts w:cs="Arial"/>
          <w:bCs/>
          <w:i/>
          <w:iCs/>
          <w:color w:val="FF0000"/>
          <w:sz w:val="28"/>
          <w:szCs w:val="28"/>
          <w:lang w:val="lt-LT"/>
        </w:rPr>
      </w:pPr>
      <w:r w:rsidRPr="006B2BEB">
        <w:rPr>
          <w:rFonts w:cs="Arial"/>
          <w:bCs/>
          <w:i/>
          <w:iCs/>
          <w:sz w:val="28"/>
          <w:szCs w:val="28"/>
          <w:lang w:val="lt-LT"/>
        </w:rPr>
        <w:t xml:space="preserve">Meldžiantis budistai nusilenkia tris kartus: </w:t>
      </w:r>
    </w:p>
    <w:p w14:paraId="1D4549EA" w14:textId="77777777" w:rsidR="006B2BEB" w:rsidRPr="006B2BEB" w:rsidRDefault="006B2BEB" w:rsidP="006B2BEB">
      <w:pPr>
        <w:spacing w:line="360" w:lineRule="auto"/>
        <w:ind w:left="360"/>
        <w:rPr>
          <w:rFonts w:cs="Arial"/>
          <w:bCs/>
          <w:i/>
          <w:iCs/>
          <w:sz w:val="28"/>
          <w:szCs w:val="28"/>
          <w:lang w:val="lt-LT"/>
        </w:rPr>
      </w:pPr>
      <w:r w:rsidRPr="006B2BEB">
        <w:rPr>
          <w:rFonts w:cs="Arial"/>
          <w:bCs/>
          <w:i/>
          <w:iCs/>
          <w:sz w:val="28"/>
          <w:szCs w:val="28"/>
          <w:lang w:val="lt-LT"/>
        </w:rPr>
        <w:t>Pirmas nusilenkimas skirtas Budai</w:t>
      </w:r>
    </w:p>
    <w:p w14:paraId="06314AD6" w14:textId="77777777" w:rsidR="006B2BEB" w:rsidRPr="006B2BEB" w:rsidRDefault="006B2BEB" w:rsidP="006B2BEB">
      <w:pPr>
        <w:spacing w:line="360" w:lineRule="auto"/>
        <w:ind w:left="360"/>
        <w:rPr>
          <w:rFonts w:cs="Arial"/>
          <w:bCs/>
          <w:i/>
          <w:iCs/>
          <w:sz w:val="28"/>
          <w:szCs w:val="28"/>
          <w:lang w:val="lt-LT"/>
        </w:rPr>
      </w:pPr>
      <w:r w:rsidRPr="006B2BEB">
        <w:rPr>
          <w:rFonts w:cs="Arial"/>
          <w:bCs/>
          <w:i/>
          <w:iCs/>
          <w:sz w:val="28"/>
          <w:szCs w:val="28"/>
          <w:lang w:val="lt-LT"/>
        </w:rPr>
        <w:t>Antras - Dharmai (Budos mokymui)</w:t>
      </w:r>
    </w:p>
    <w:p w14:paraId="2C10A964" w14:textId="77777777" w:rsidR="006B2BEB" w:rsidRPr="006B2BEB" w:rsidRDefault="006B2BEB" w:rsidP="006B2BEB">
      <w:pPr>
        <w:spacing w:line="360" w:lineRule="auto"/>
        <w:ind w:left="360"/>
        <w:rPr>
          <w:rFonts w:cs="Arial"/>
          <w:bCs/>
          <w:i/>
          <w:iCs/>
          <w:sz w:val="28"/>
          <w:szCs w:val="28"/>
          <w:lang w:val="lt-LT"/>
        </w:rPr>
      </w:pPr>
      <w:r w:rsidRPr="006B2BEB">
        <w:rPr>
          <w:rFonts w:cs="Arial"/>
          <w:bCs/>
          <w:i/>
          <w:iCs/>
          <w:sz w:val="28"/>
          <w:szCs w:val="28"/>
          <w:lang w:val="lt-LT"/>
        </w:rPr>
        <w:t>Trečias - Sanghai (vienuolių bendruomenėms)</w:t>
      </w:r>
      <w:r w:rsidRPr="006B2BEB">
        <w:rPr>
          <w:rFonts w:cs="Arial"/>
          <w:b/>
          <w:bCs/>
          <w:color w:val="FF0000"/>
          <w:sz w:val="28"/>
          <w:szCs w:val="28"/>
          <w:lang w:val="lt-LT"/>
        </w:rPr>
        <w:t xml:space="preserve">                                                           </w:t>
      </w:r>
    </w:p>
    <w:p w14:paraId="2825A2A9" w14:textId="77777777" w:rsidR="004A625A" w:rsidRPr="006B2BEB" w:rsidRDefault="004A625A" w:rsidP="006B2BEB">
      <w:pPr>
        <w:spacing w:line="360" w:lineRule="auto"/>
        <w:rPr>
          <w:rFonts w:cs="Calibri"/>
          <w:sz w:val="28"/>
          <w:szCs w:val="28"/>
        </w:rPr>
      </w:pPr>
    </w:p>
    <w:p w14:paraId="5E9EF698" w14:textId="4332B6DC" w:rsidR="006B2BEB" w:rsidRPr="006B2BEB" w:rsidRDefault="006B2BEB" w:rsidP="006B2BEB">
      <w:pPr>
        <w:spacing w:line="360" w:lineRule="auto"/>
        <w:rPr>
          <w:rFonts w:cs="Arial"/>
          <w:b/>
          <w:bCs/>
          <w:sz w:val="28"/>
          <w:szCs w:val="28"/>
          <w:lang w:val="lt-LT"/>
        </w:rPr>
      </w:pPr>
      <w:r w:rsidRPr="006B2BEB">
        <w:rPr>
          <w:rFonts w:cs="Arial"/>
          <w:b/>
          <w:bCs/>
          <w:sz w:val="28"/>
          <w:szCs w:val="28"/>
          <w:lang w:val="lt-LT"/>
        </w:rPr>
        <w:t xml:space="preserve">Meditacija </w:t>
      </w:r>
    </w:p>
    <w:p w14:paraId="11EB8037" w14:textId="77777777" w:rsidR="006B2BEB" w:rsidRPr="006B2BEB" w:rsidRDefault="006B2BEB" w:rsidP="006B2BEB">
      <w:pPr>
        <w:numPr>
          <w:ilvl w:val="0"/>
          <w:numId w:val="16"/>
        </w:numPr>
        <w:spacing w:line="360" w:lineRule="auto"/>
        <w:rPr>
          <w:rFonts w:cs="Arial"/>
          <w:sz w:val="28"/>
          <w:szCs w:val="28"/>
          <w:lang w:val="lt-LT"/>
        </w:rPr>
      </w:pPr>
      <w:r w:rsidRPr="006B2BEB">
        <w:rPr>
          <w:rFonts w:cs="Arial"/>
          <w:sz w:val="28"/>
          <w:szCs w:val="28"/>
          <w:lang w:val="lt-LT"/>
        </w:rPr>
        <w:t xml:space="preserve">Budistų meditacija - tai dėmesio ir koncentracijos sutelkimo pratimai. </w:t>
      </w:r>
    </w:p>
    <w:p w14:paraId="12A27761" w14:textId="77777777" w:rsidR="006B2BEB" w:rsidRPr="006B2BEB" w:rsidRDefault="006B2BEB" w:rsidP="006B2BEB">
      <w:pPr>
        <w:numPr>
          <w:ilvl w:val="0"/>
          <w:numId w:val="16"/>
        </w:numPr>
        <w:spacing w:line="360" w:lineRule="auto"/>
        <w:rPr>
          <w:rFonts w:cs="Arial"/>
          <w:sz w:val="28"/>
          <w:szCs w:val="28"/>
          <w:lang w:val="lt-LT"/>
        </w:rPr>
      </w:pPr>
      <w:r w:rsidRPr="006B2BEB">
        <w:rPr>
          <w:rFonts w:cs="Arial"/>
          <w:sz w:val="28"/>
          <w:szCs w:val="28"/>
          <w:lang w:val="lt-LT"/>
        </w:rPr>
        <w:t>Vienuolių pagrindinė užduotis yra medituoti. Meditacijos tikslas – atsisakyti visų aistrų ir troškimų, kad būtų galima pasiekti nirvaną.</w:t>
      </w:r>
    </w:p>
    <w:p w14:paraId="7DCA7CF5" w14:textId="77777777" w:rsidR="006B2BEB" w:rsidRPr="006B2BEB" w:rsidRDefault="006B2BEB" w:rsidP="006B2BEB">
      <w:pPr>
        <w:numPr>
          <w:ilvl w:val="0"/>
          <w:numId w:val="16"/>
        </w:numPr>
        <w:spacing w:line="360" w:lineRule="auto"/>
        <w:rPr>
          <w:rFonts w:cs="Arial"/>
          <w:sz w:val="28"/>
          <w:szCs w:val="28"/>
          <w:lang w:val="lt-LT"/>
        </w:rPr>
      </w:pPr>
      <w:r w:rsidRPr="006B2BEB">
        <w:rPr>
          <w:rFonts w:cs="Arial"/>
          <w:sz w:val="28"/>
          <w:szCs w:val="28"/>
          <w:lang w:val="lt-LT"/>
        </w:rPr>
        <w:t>Budistai medituoja tam, kad atsipalaiduotų, nusiramintų ir susikauptų darbui.</w:t>
      </w:r>
    </w:p>
    <w:p w14:paraId="5C28B019" w14:textId="77777777" w:rsidR="006B2BEB" w:rsidRPr="006B2BEB" w:rsidRDefault="006B2BEB" w:rsidP="006B2BEB">
      <w:pPr>
        <w:spacing w:line="360" w:lineRule="auto"/>
        <w:rPr>
          <w:rFonts w:cs="Arial"/>
          <w:color w:val="FF0000"/>
          <w:sz w:val="28"/>
          <w:szCs w:val="28"/>
          <w:lang w:val="lt-LT"/>
        </w:rPr>
      </w:pPr>
    </w:p>
    <w:p w14:paraId="1FF89AE8" w14:textId="77777777" w:rsidR="006B2BEB" w:rsidRPr="006B2BEB" w:rsidRDefault="006B2BEB" w:rsidP="006B2BEB">
      <w:pPr>
        <w:spacing w:line="360" w:lineRule="auto"/>
        <w:rPr>
          <w:rFonts w:cs="Arial"/>
          <w:i/>
          <w:iCs/>
          <w:color w:val="FF0000"/>
          <w:sz w:val="28"/>
          <w:szCs w:val="28"/>
          <w:lang w:val="lt-LT"/>
        </w:rPr>
      </w:pPr>
      <w:r w:rsidRPr="006B2BEB">
        <w:rPr>
          <w:rFonts w:cs="Arial"/>
          <w:i/>
          <w:iCs/>
          <w:sz w:val="28"/>
          <w:szCs w:val="28"/>
          <w:lang w:val="lt-LT"/>
        </w:rPr>
        <w:t xml:space="preserve">Kaip medituojama? </w:t>
      </w:r>
    </w:p>
    <w:p w14:paraId="1F5B785F" w14:textId="77777777" w:rsidR="006B2BEB" w:rsidRPr="006B2BEB" w:rsidRDefault="006B2BEB" w:rsidP="006B2BEB">
      <w:pPr>
        <w:numPr>
          <w:ilvl w:val="0"/>
          <w:numId w:val="17"/>
        </w:numPr>
        <w:spacing w:line="360" w:lineRule="auto"/>
        <w:rPr>
          <w:rFonts w:cs="Arial"/>
          <w:i/>
          <w:iCs/>
          <w:sz w:val="28"/>
          <w:szCs w:val="28"/>
          <w:lang w:val="lt-LT"/>
        </w:rPr>
      </w:pPr>
      <w:r w:rsidRPr="006B2BEB">
        <w:rPr>
          <w:rFonts w:cs="Arial"/>
          <w:i/>
          <w:iCs/>
          <w:sz w:val="28"/>
          <w:szCs w:val="28"/>
          <w:lang w:val="lt-LT"/>
        </w:rPr>
        <w:t>Kojos sukryžiuojamos po savimi</w:t>
      </w:r>
    </w:p>
    <w:p w14:paraId="13258FEF" w14:textId="77777777" w:rsidR="006B2BEB" w:rsidRPr="006B2BEB" w:rsidRDefault="006B2BEB" w:rsidP="006B2BEB">
      <w:pPr>
        <w:numPr>
          <w:ilvl w:val="0"/>
          <w:numId w:val="17"/>
        </w:numPr>
        <w:spacing w:line="360" w:lineRule="auto"/>
        <w:rPr>
          <w:rFonts w:cs="Arial"/>
          <w:i/>
          <w:iCs/>
          <w:sz w:val="28"/>
          <w:szCs w:val="28"/>
          <w:lang w:val="lt-LT"/>
        </w:rPr>
      </w:pPr>
      <w:r w:rsidRPr="006B2BEB">
        <w:rPr>
          <w:rFonts w:cs="Arial"/>
          <w:i/>
          <w:iCs/>
          <w:sz w:val="28"/>
          <w:szCs w:val="28"/>
          <w:lang w:val="lt-LT"/>
        </w:rPr>
        <w:lastRenderedPageBreak/>
        <w:t>Tiesi nugara</w:t>
      </w:r>
    </w:p>
    <w:p w14:paraId="230F78E0" w14:textId="77777777" w:rsidR="006B2BEB" w:rsidRPr="006B2BEB" w:rsidRDefault="006B2BEB" w:rsidP="006B2BEB">
      <w:pPr>
        <w:numPr>
          <w:ilvl w:val="0"/>
          <w:numId w:val="17"/>
        </w:numPr>
        <w:spacing w:line="360" w:lineRule="auto"/>
        <w:rPr>
          <w:rFonts w:cs="Arial"/>
          <w:i/>
          <w:iCs/>
          <w:sz w:val="28"/>
          <w:szCs w:val="28"/>
          <w:lang w:val="lt-LT"/>
        </w:rPr>
      </w:pPr>
      <w:r w:rsidRPr="006B2BEB">
        <w:rPr>
          <w:rFonts w:cs="Arial"/>
          <w:i/>
          <w:iCs/>
          <w:sz w:val="28"/>
          <w:szCs w:val="28"/>
          <w:lang w:val="lt-LT"/>
        </w:rPr>
        <w:t>Giliai įkvepiama ir iškvepiama</w:t>
      </w:r>
    </w:p>
    <w:p w14:paraId="239CF3EE" w14:textId="77777777" w:rsidR="006B2BEB" w:rsidRPr="006B2BEB" w:rsidRDefault="006B2BEB" w:rsidP="006B2BEB">
      <w:pPr>
        <w:numPr>
          <w:ilvl w:val="0"/>
          <w:numId w:val="17"/>
        </w:numPr>
        <w:spacing w:line="360" w:lineRule="auto"/>
        <w:rPr>
          <w:rFonts w:cs="Arial"/>
          <w:i/>
          <w:iCs/>
          <w:sz w:val="28"/>
          <w:szCs w:val="28"/>
          <w:lang w:val="lt-LT"/>
        </w:rPr>
      </w:pPr>
      <w:r w:rsidRPr="006B2BEB">
        <w:rPr>
          <w:rFonts w:cs="Arial"/>
          <w:i/>
          <w:iCs/>
          <w:sz w:val="28"/>
          <w:szCs w:val="28"/>
          <w:lang w:val="lt-LT"/>
        </w:rPr>
        <w:t xml:space="preserve">Svarbu susikaupimas, kurio neblaško nei vidiniai, nei išoriniai veiksniai. </w:t>
      </w:r>
    </w:p>
    <w:p w14:paraId="338B9D6F" w14:textId="675B82F8" w:rsidR="004A625A" w:rsidRPr="006B2BEB" w:rsidRDefault="00835CEC" w:rsidP="006B2BEB">
      <w:pPr>
        <w:spacing w:line="360" w:lineRule="auto"/>
        <w:rPr>
          <w:rFonts w:cs="Calibri"/>
          <w:b/>
          <w:bCs/>
          <w:sz w:val="28"/>
          <w:szCs w:val="28"/>
        </w:rPr>
      </w:pPr>
      <w:r w:rsidRPr="006B2BEB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76B2D076" wp14:editId="39B9C8E8">
            <wp:extent cx="2876550" cy="3623658"/>
            <wp:effectExtent l="0" t="0" r="0" b="0"/>
            <wp:docPr id="3" name="Bilde 3" descr="Bildet viser en munk som sitter på stolen og en gutt med blå klær som bøyer seg på gulvet foran munk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Bildet viser en munk som sitter på stolen og en gutt med blå klær som bøyer seg på gulvet foran munk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3044" cy="364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535D" w14:textId="2457A970" w:rsidR="00835CEC" w:rsidRPr="006B2BEB" w:rsidRDefault="00835CEC" w:rsidP="006B2BEB">
      <w:pPr>
        <w:pStyle w:val="Bildetekst"/>
        <w:spacing w:line="360" w:lineRule="auto"/>
        <w:rPr>
          <w:rFonts w:cs="Calibri"/>
          <w:b/>
          <w:bCs/>
          <w:i w:val="0"/>
          <w:iCs w:val="0"/>
          <w:color w:val="auto"/>
          <w:sz w:val="28"/>
          <w:szCs w:val="28"/>
        </w:rPr>
      </w:pPr>
      <w:r w:rsidRPr="006B2BEB">
        <w:rPr>
          <w:color w:val="auto"/>
          <w:sz w:val="28"/>
          <w:szCs w:val="28"/>
        </w:rPr>
        <w:t>Bilde: Monthipa</w:t>
      </w:r>
      <w:r w:rsidR="00DB7499" w:rsidRPr="006B2BEB">
        <w:rPr>
          <w:color w:val="auto"/>
          <w:sz w:val="28"/>
          <w:szCs w:val="28"/>
        </w:rPr>
        <w:t xml:space="preserve"> Silo Gauslaa</w:t>
      </w:r>
    </w:p>
    <w:p w14:paraId="6F05369C" w14:textId="77777777" w:rsidR="00A80C84" w:rsidRPr="006B2BEB" w:rsidRDefault="00A80C84" w:rsidP="006B2BEB">
      <w:pPr>
        <w:spacing w:line="360" w:lineRule="auto"/>
        <w:rPr>
          <w:rFonts w:cs="Calibri"/>
          <w:bCs/>
          <w:sz w:val="28"/>
          <w:szCs w:val="28"/>
        </w:rPr>
      </w:pPr>
    </w:p>
    <w:p w14:paraId="53D19D9B" w14:textId="2B981342" w:rsidR="006B2BEB" w:rsidRPr="006B2BEB" w:rsidRDefault="006B2BEB" w:rsidP="006B2BEB">
      <w:pPr>
        <w:spacing w:line="360" w:lineRule="auto"/>
        <w:rPr>
          <w:rFonts w:cs="Arial"/>
          <w:b/>
          <w:bCs/>
          <w:sz w:val="28"/>
          <w:szCs w:val="28"/>
          <w:lang w:val="lt-LT"/>
        </w:rPr>
      </w:pPr>
      <w:r w:rsidRPr="006B2BEB">
        <w:rPr>
          <w:rFonts w:cs="Arial"/>
          <w:b/>
          <w:bCs/>
          <w:sz w:val="28"/>
          <w:szCs w:val="28"/>
          <w:lang w:val="lt-LT"/>
        </w:rPr>
        <w:t xml:space="preserve">Maldos karoliai </w:t>
      </w:r>
    </w:p>
    <w:p w14:paraId="7A97C881" w14:textId="77777777" w:rsidR="006B2BEB" w:rsidRPr="006B2BEB" w:rsidRDefault="006B2BEB" w:rsidP="006B2BEB">
      <w:pPr>
        <w:numPr>
          <w:ilvl w:val="0"/>
          <w:numId w:val="18"/>
        </w:numPr>
        <w:spacing w:line="360" w:lineRule="auto"/>
        <w:rPr>
          <w:rFonts w:cs="Arial"/>
          <w:bCs/>
          <w:sz w:val="28"/>
          <w:szCs w:val="28"/>
          <w:lang w:val="lt-LT"/>
        </w:rPr>
      </w:pPr>
      <w:r w:rsidRPr="006B2BEB">
        <w:rPr>
          <w:rFonts w:cs="Arial"/>
          <w:bCs/>
          <w:sz w:val="28"/>
          <w:szCs w:val="28"/>
          <w:lang w:val="lt-LT"/>
        </w:rPr>
        <w:t xml:space="preserve">Tibeto ir japonų budistų maldos karoliai yra sudaryti iš 108 mažų karoliukų. </w:t>
      </w:r>
    </w:p>
    <w:p w14:paraId="2BF3F3A0" w14:textId="77777777" w:rsidR="006B2BEB" w:rsidRPr="006B2BEB" w:rsidRDefault="006B2BEB" w:rsidP="006B2BEB">
      <w:pPr>
        <w:numPr>
          <w:ilvl w:val="0"/>
          <w:numId w:val="18"/>
        </w:numPr>
        <w:spacing w:line="360" w:lineRule="auto"/>
        <w:rPr>
          <w:rFonts w:cs="Arial"/>
          <w:bCs/>
          <w:sz w:val="28"/>
          <w:szCs w:val="28"/>
          <w:lang w:val="lt-LT"/>
        </w:rPr>
      </w:pPr>
      <w:r w:rsidRPr="006B2BEB">
        <w:rPr>
          <w:rFonts w:cs="Arial"/>
          <w:bCs/>
          <w:sz w:val="28"/>
          <w:szCs w:val="28"/>
          <w:lang w:val="lt-LT"/>
        </w:rPr>
        <w:t xml:space="preserve">Meldžiantis budistai gieda mantras ir švento rašto maldas. </w:t>
      </w:r>
    </w:p>
    <w:p w14:paraId="58458DDE" w14:textId="0897C661" w:rsidR="006B2BEB" w:rsidRPr="006B2BEB" w:rsidRDefault="006B2BEB" w:rsidP="006B2BEB">
      <w:pPr>
        <w:numPr>
          <w:ilvl w:val="0"/>
          <w:numId w:val="18"/>
        </w:numPr>
        <w:spacing w:line="360" w:lineRule="auto"/>
        <w:rPr>
          <w:rFonts w:cs="Arial"/>
          <w:bCs/>
          <w:sz w:val="28"/>
          <w:szCs w:val="28"/>
          <w:lang w:val="lt-LT"/>
        </w:rPr>
      </w:pPr>
      <w:r w:rsidRPr="006B2BEB">
        <w:rPr>
          <w:rFonts w:cs="Arial"/>
          <w:bCs/>
          <w:sz w:val="28"/>
          <w:szCs w:val="28"/>
          <w:lang w:val="lt-LT"/>
        </w:rPr>
        <w:t>Mantra yra šventi žodžiai ar sakiniai. Mantra naudojama tam, kad būtų lengviau susikaupti.</w:t>
      </w:r>
    </w:p>
    <w:p w14:paraId="7F606545" w14:textId="77777777" w:rsidR="006B2BEB" w:rsidRPr="006B2BEB" w:rsidRDefault="006B2BEB" w:rsidP="006B2BEB">
      <w:pPr>
        <w:spacing w:line="360" w:lineRule="auto"/>
        <w:rPr>
          <w:rFonts w:cs="Arial"/>
          <w:b/>
          <w:bCs/>
          <w:sz w:val="28"/>
          <w:szCs w:val="28"/>
          <w:lang w:val="lt-LT"/>
        </w:rPr>
      </w:pPr>
    </w:p>
    <w:p w14:paraId="2AE9A7AE" w14:textId="77777777" w:rsidR="006B2BEB" w:rsidRDefault="006B2BEB" w:rsidP="006B2BEB">
      <w:pPr>
        <w:spacing w:line="360" w:lineRule="auto"/>
        <w:rPr>
          <w:rFonts w:cs="Arial"/>
          <w:b/>
          <w:bCs/>
          <w:sz w:val="28"/>
          <w:szCs w:val="28"/>
          <w:lang w:val="lt-LT"/>
        </w:rPr>
      </w:pPr>
      <w:r w:rsidRPr="006B2BEB">
        <w:rPr>
          <w:rFonts w:cs="Arial"/>
          <w:b/>
          <w:bCs/>
          <w:sz w:val="28"/>
          <w:szCs w:val="28"/>
          <w:lang w:val="lt-LT"/>
        </w:rPr>
        <w:t xml:space="preserve">Viena iš penkių gyvenimo taisyklių </w:t>
      </w:r>
    </w:p>
    <w:p w14:paraId="6E4EFE17" w14:textId="6AFA99C2" w:rsidR="006B2BEB" w:rsidRPr="006B2BEB" w:rsidRDefault="006B2BEB" w:rsidP="006B2BEB">
      <w:pPr>
        <w:spacing w:line="360" w:lineRule="auto"/>
        <w:rPr>
          <w:rFonts w:cs="Arial"/>
          <w:bCs/>
          <w:i/>
          <w:sz w:val="28"/>
          <w:szCs w:val="28"/>
          <w:lang w:val="lt-LT"/>
        </w:rPr>
      </w:pPr>
      <w:r w:rsidRPr="006B2BEB">
        <w:rPr>
          <w:rFonts w:cs="Arial"/>
          <w:bCs/>
          <w:i/>
          <w:sz w:val="28"/>
          <w:szCs w:val="28"/>
          <w:lang w:val="lt-LT"/>
        </w:rPr>
        <w:t>Nemeluok arba nekalbėk netiesos.</w:t>
      </w:r>
    </w:p>
    <w:p w14:paraId="6776A693" w14:textId="77777777" w:rsidR="006B2BEB" w:rsidRPr="006B2BEB" w:rsidRDefault="006B2BEB" w:rsidP="006B2BEB">
      <w:pPr>
        <w:pStyle w:val="Listeavsnitt"/>
        <w:spacing w:line="360" w:lineRule="auto"/>
        <w:rPr>
          <w:rFonts w:asciiTheme="minorHAnsi" w:hAnsiTheme="minorHAnsi" w:cs="Arial"/>
          <w:b/>
          <w:bCs/>
          <w:i/>
          <w:color w:val="FF0000"/>
          <w:sz w:val="28"/>
          <w:szCs w:val="28"/>
          <w:lang w:val="lt-LT"/>
        </w:rPr>
      </w:pPr>
    </w:p>
    <w:p w14:paraId="04279D8D" w14:textId="77777777" w:rsidR="006B2BEB" w:rsidRPr="006B2BEB" w:rsidRDefault="006B2BEB" w:rsidP="006B2BEB">
      <w:pPr>
        <w:spacing w:line="360" w:lineRule="auto"/>
        <w:rPr>
          <w:rFonts w:cs="Arial"/>
          <w:b/>
          <w:bCs/>
          <w:sz w:val="28"/>
          <w:szCs w:val="28"/>
          <w:lang w:val="lt-LT"/>
        </w:rPr>
      </w:pPr>
    </w:p>
    <w:p w14:paraId="29A0B2A0" w14:textId="1039FDFE" w:rsidR="00506B31" w:rsidRPr="006B2BEB" w:rsidRDefault="0018005C" w:rsidP="006B2BEB">
      <w:pPr>
        <w:spacing w:line="360" w:lineRule="auto"/>
        <w:rPr>
          <w:rFonts w:cs="Calibri"/>
          <w:sz w:val="28"/>
          <w:szCs w:val="28"/>
        </w:rPr>
      </w:pPr>
      <w:r w:rsidRPr="006B2BEB">
        <w:rPr>
          <w:rFonts w:cs="Calibri"/>
          <w:noProof/>
          <w:sz w:val="28"/>
          <w:szCs w:val="28"/>
        </w:rPr>
        <w:lastRenderedPageBreak/>
        <w:drawing>
          <wp:inline distT="0" distB="0" distL="0" distR="0" wp14:anchorId="1C69AB99" wp14:editId="3771F678">
            <wp:extent cx="4152900" cy="2764140"/>
            <wp:effectExtent l="0" t="0" r="0" b="0"/>
            <wp:docPr id="1" name="Bilde 1" descr="Bildet viser fire jenter med hvite klær som sitter og mediterer på gresset i en stille park. Jentene sitter med lukkede øyne,  beina i kors og hendene i fang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ildet viser fire jenter med hvite klær som sitter og mediterer på gresset i en stille park. Jentene sitter med lukkede øyne,  beina i kors og hendene i fange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4662" cy="27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446B" w14:textId="5E4C4A84" w:rsidR="00B01EB4" w:rsidRPr="006B2BEB" w:rsidRDefault="008F3059" w:rsidP="006B2BEB">
      <w:pPr>
        <w:pStyle w:val="Bildetekst"/>
        <w:spacing w:line="360" w:lineRule="auto"/>
        <w:rPr>
          <w:rFonts w:cs="Arial"/>
          <w:color w:val="auto"/>
          <w:sz w:val="28"/>
          <w:szCs w:val="28"/>
        </w:rPr>
      </w:pPr>
      <w:r w:rsidRPr="006B2BEB">
        <w:rPr>
          <w:color w:val="auto"/>
          <w:sz w:val="28"/>
          <w:szCs w:val="28"/>
        </w:rPr>
        <w:t xml:space="preserve">Bilde: </w:t>
      </w:r>
      <w:proofErr w:type="spellStart"/>
      <w:r w:rsidR="00B01EB4" w:rsidRPr="006B2BEB">
        <w:rPr>
          <w:color w:val="auto"/>
          <w:sz w:val="28"/>
          <w:szCs w:val="28"/>
        </w:rPr>
        <w:t>Pixabay</w:t>
      </w:r>
      <w:proofErr w:type="spellEnd"/>
      <w:r w:rsidR="00B01EB4" w:rsidRPr="006B2BEB">
        <w:rPr>
          <w:color w:val="auto"/>
          <w:sz w:val="28"/>
          <w:szCs w:val="28"/>
        </w:rPr>
        <w:t xml:space="preserve">, </w:t>
      </w:r>
      <w:proofErr w:type="spellStart"/>
      <w:r w:rsidR="00B01EB4" w:rsidRPr="006B2BEB">
        <w:rPr>
          <w:color w:val="auto"/>
          <w:sz w:val="28"/>
          <w:szCs w:val="28"/>
        </w:rPr>
        <w:t>Honey</w:t>
      </w:r>
      <w:proofErr w:type="spellEnd"/>
      <w:r w:rsidR="00B01EB4" w:rsidRPr="006B2BEB">
        <w:rPr>
          <w:color w:val="auto"/>
          <w:sz w:val="28"/>
          <w:szCs w:val="28"/>
        </w:rPr>
        <w:t xml:space="preserve"> </w:t>
      </w:r>
      <w:proofErr w:type="spellStart"/>
      <w:r w:rsidR="00B01EB4" w:rsidRPr="006B2BEB">
        <w:rPr>
          <w:color w:val="auto"/>
          <w:sz w:val="28"/>
          <w:szCs w:val="28"/>
        </w:rPr>
        <w:t>Kochphon</w:t>
      </w:r>
      <w:proofErr w:type="spellEnd"/>
      <w:r w:rsidR="00B01EB4" w:rsidRPr="006B2BEB">
        <w:rPr>
          <w:color w:val="auto"/>
          <w:sz w:val="28"/>
          <w:szCs w:val="28"/>
        </w:rPr>
        <w:t xml:space="preserve"> </w:t>
      </w:r>
      <w:proofErr w:type="spellStart"/>
      <w:r w:rsidR="00B01EB4" w:rsidRPr="006B2BEB">
        <w:rPr>
          <w:color w:val="auto"/>
          <w:sz w:val="28"/>
          <w:szCs w:val="28"/>
        </w:rPr>
        <w:t>Onshawee</w:t>
      </w:r>
      <w:proofErr w:type="spellEnd"/>
    </w:p>
    <w:p w14:paraId="65994D6F" w14:textId="6A0518C4" w:rsidR="00A40056" w:rsidRPr="006B2BEB" w:rsidRDefault="00A40056" w:rsidP="006B2BEB">
      <w:pPr>
        <w:spacing w:line="360" w:lineRule="auto"/>
        <w:rPr>
          <w:rFonts w:cs="Calibri"/>
          <w:sz w:val="28"/>
          <w:szCs w:val="28"/>
        </w:rPr>
      </w:pPr>
    </w:p>
    <w:p w14:paraId="37EE28D8" w14:textId="77777777" w:rsidR="00A40056" w:rsidRPr="006B2BEB" w:rsidRDefault="00A40056" w:rsidP="006B2BEB">
      <w:pPr>
        <w:spacing w:line="360" w:lineRule="auto"/>
        <w:rPr>
          <w:sz w:val="28"/>
          <w:szCs w:val="28"/>
        </w:rPr>
      </w:pPr>
      <w:r w:rsidRPr="006B2BEB">
        <w:rPr>
          <w:noProof/>
          <w:sz w:val="28"/>
          <w:szCs w:val="28"/>
        </w:rPr>
        <w:drawing>
          <wp:inline distT="0" distB="0" distL="0" distR="0" wp14:anchorId="18B18C9F" wp14:editId="6E6C6602">
            <wp:extent cx="4108450" cy="2911846"/>
            <wp:effectExtent l="0" t="0" r="6350" b="3175"/>
            <wp:docPr id="4" name="Bilde 4" descr="Bildet viser en munk som sitter og stirrer opp i himmelen. Han holder et langt bønnekjede med mange sølv og gull kuler på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Bildet viser en munk som sitter og stirrer opp i himmelen. Han holder et langt bønnekjede med mange sølv og gull kuler på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7368" cy="291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8BF9" w14:textId="42AE2226" w:rsidR="00327ACD" w:rsidRPr="006B2BEB" w:rsidRDefault="00A40056" w:rsidP="006B2BEB">
      <w:pPr>
        <w:pStyle w:val="Bildetekst"/>
        <w:spacing w:line="360" w:lineRule="auto"/>
        <w:rPr>
          <w:color w:val="auto"/>
          <w:sz w:val="28"/>
          <w:szCs w:val="28"/>
        </w:rPr>
      </w:pPr>
      <w:r w:rsidRPr="006B2BEB">
        <w:rPr>
          <w:color w:val="auto"/>
          <w:sz w:val="28"/>
          <w:szCs w:val="28"/>
        </w:rPr>
        <w:t xml:space="preserve">Bilde: </w:t>
      </w:r>
      <w:proofErr w:type="spellStart"/>
      <w:r w:rsidRPr="006B2BEB">
        <w:rPr>
          <w:color w:val="auto"/>
          <w:sz w:val="28"/>
          <w:szCs w:val="28"/>
        </w:rPr>
        <w:t>Pixabay</w:t>
      </w:r>
      <w:proofErr w:type="spellEnd"/>
      <w:r w:rsidRPr="006B2BEB">
        <w:rPr>
          <w:color w:val="auto"/>
          <w:sz w:val="28"/>
          <w:szCs w:val="28"/>
        </w:rPr>
        <w:t xml:space="preserve">, Alistair </w:t>
      </w:r>
      <w:proofErr w:type="spellStart"/>
      <w:r w:rsidRPr="006B2BEB">
        <w:rPr>
          <w:color w:val="auto"/>
          <w:sz w:val="28"/>
          <w:szCs w:val="28"/>
        </w:rPr>
        <w:t>McLellan</w:t>
      </w:r>
      <w:proofErr w:type="spellEnd"/>
      <w:r w:rsidR="00F866C5" w:rsidRPr="006B2BEB">
        <w:rPr>
          <w:rFonts w:cs="Calibri"/>
          <w:sz w:val="28"/>
          <w:szCs w:val="28"/>
        </w:rPr>
        <w:t xml:space="preserve">                                               </w:t>
      </w:r>
    </w:p>
    <w:p w14:paraId="7B793CF0" w14:textId="77777777" w:rsidR="00327ACD" w:rsidRPr="006B2BEB" w:rsidRDefault="00327ACD" w:rsidP="006B2BEB">
      <w:pPr>
        <w:spacing w:line="360" w:lineRule="auto"/>
        <w:rPr>
          <w:rFonts w:cs="Calibri"/>
          <w:sz w:val="28"/>
          <w:szCs w:val="28"/>
        </w:rPr>
      </w:pPr>
    </w:p>
    <w:p w14:paraId="7523BAD8" w14:textId="14A4C85F" w:rsidR="00327ACD" w:rsidRPr="006B2BEB" w:rsidRDefault="00A61413" w:rsidP="006B2BEB">
      <w:pPr>
        <w:spacing w:line="360" w:lineRule="auto"/>
        <w:rPr>
          <w:rFonts w:cs="Calibri"/>
          <w:sz w:val="28"/>
          <w:szCs w:val="28"/>
        </w:rPr>
      </w:pPr>
      <w:r w:rsidRPr="006B2BEB">
        <w:rPr>
          <w:rFonts w:cs="Calibri"/>
          <w:sz w:val="28"/>
          <w:szCs w:val="28"/>
        </w:rPr>
        <w:t>Kilde:</w:t>
      </w:r>
      <w:r w:rsidR="00327ACD" w:rsidRPr="006B2BEB">
        <w:rPr>
          <w:rFonts w:cs="Calibri"/>
          <w:sz w:val="28"/>
          <w:szCs w:val="28"/>
        </w:rPr>
        <w:br/>
        <w:t xml:space="preserve">Vi i verden 3, </w:t>
      </w:r>
      <w:r w:rsidR="0069444D" w:rsidRPr="006B2BEB">
        <w:rPr>
          <w:rFonts w:cs="Calibri"/>
          <w:sz w:val="28"/>
          <w:szCs w:val="28"/>
        </w:rPr>
        <w:t xml:space="preserve">Børresen, Larsen og </w:t>
      </w:r>
      <w:proofErr w:type="spellStart"/>
      <w:r w:rsidR="0069444D" w:rsidRPr="006B2BEB">
        <w:rPr>
          <w:rFonts w:cs="Calibri"/>
          <w:sz w:val="28"/>
          <w:szCs w:val="28"/>
        </w:rPr>
        <w:t>Nustad</w:t>
      </w:r>
      <w:proofErr w:type="spellEnd"/>
      <w:r w:rsidR="00981B31" w:rsidRPr="006B2BEB">
        <w:rPr>
          <w:rFonts w:cs="Calibri"/>
          <w:sz w:val="28"/>
          <w:szCs w:val="28"/>
        </w:rPr>
        <w:t>, 2007</w:t>
      </w:r>
      <w:r w:rsidR="00327ACD" w:rsidRPr="006B2BEB">
        <w:rPr>
          <w:rFonts w:cs="Calibri"/>
          <w:sz w:val="28"/>
          <w:szCs w:val="28"/>
        </w:rPr>
        <w:br/>
      </w:r>
      <w:hyperlink r:id="rId12" w:history="1">
        <w:r w:rsidR="00993555" w:rsidRPr="006B2BEB">
          <w:rPr>
            <w:rStyle w:val="Hyperkobling"/>
            <w:rFonts w:cs="Calibri"/>
            <w:sz w:val="28"/>
            <w:szCs w:val="28"/>
          </w:rPr>
          <w:t>http://www.buddhistforbundet.no</w:t>
        </w:r>
      </w:hyperlink>
      <w:r w:rsidR="00993555" w:rsidRPr="006B2BEB">
        <w:rPr>
          <w:rFonts w:cs="Calibri"/>
          <w:sz w:val="28"/>
          <w:szCs w:val="28"/>
        </w:rPr>
        <w:t xml:space="preserve"> (</w:t>
      </w:r>
      <w:r w:rsidR="001248CB" w:rsidRPr="006B2BEB">
        <w:rPr>
          <w:rFonts w:cs="Calibri"/>
          <w:sz w:val="28"/>
          <w:szCs w:val="28"/>
        </w:rPr>
        <w:t>Sist opplastet</w:t>
      </w:r>
      <w:r w:rsidR="007919FE" w:rsidRPr="006B2BEB">
        <w:rPr>
          <w:rFonts w:cs="Calibri"/>
          <w:sz w:val="28"/>
          <w:szCs w:val="28"/>
        </w:rPr>
        <w:t xml:space="preserve"> 3. februar 2021</w:t>
      </w:r>
      <w:r w:rsidR="00993555" w:rsidRPr="006B2BEB">
        <w:rPr>
          <w:rFonts w:cs="Calibri"/>
          <w:sz w:val="28"/>
          <w:szCs w:val="28"/>
        </w:rPr>
        <w:t>)</w:t>
      </w:r>
      <w:r w:rsidR="00327ACD" w:rsidRPr="006B2BEB">
        <w:rPr>
          <w:rFonts w:cs="Calibri"/>
          <w:sz w:val="28"/>
          <w:szCs w:val="28"/>
        </w:rPr>
        <w:br/>
      </w:r>
    </w:p>
    <w:p w14:paraId="76C3F3D1" w14:textId="68491173" w:rsidR="00327ACD" w:rsidRPr="006B2BEB" w:rsidRDefault="00327ACD" w:rsidP="006B2BEB">
      <w:pPr>
        <w:spacing w:line="360" w:lineRule="auto"/>
        <w:rPr>
          <w:rFonts w:cs="Calibri"/>
          <w:sz w:val="28"/>
          <w:szCs w:val="28"/>
        </w:rPr>
      </w:pPr>
    </w:p>
    <w:sectPr w:rsidR="00327ACD" w:rsidRPr="006B2BEB" w:rsidSect="004A625A">
      <w:headerReference w:type="default" r:id="rId13"/>
      <w:pgSz w:w="11900" w:h="16840"/>
      <w:pgMar w:top="1135" w:right="1410" w:bottom="113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DD88C" w14:textId="77777777" w:rsidR="006B2BEB" w:rsidRDefault="006B2BEB" w:rsidP="006B2BEB">
      <w:r>
        <w:separator/>
      </w:r>
    </w:p>
  </w:endnote>
  <w:endnote w:type="continuationSeparator" w:id="0">
    <w:p w14:paraId="6B269B3E" w14:textId="77777777" w:rsidR="006B2BEB" w:rsidRDefault="006B2BEB" w:rsidP="006B2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E6E86" w14:textId="77777777" w:rsidR="006B2BEB" w:rsidRDefault="006B2BEB" w:rsidP="006B2BEB">
      <w:r>
        <w:separator/>
      </w:r>
    </w:p>
  </w:footnote>
  <w:footnote w:type="continuationSeparator" w:id="0">
    <w:p w14:paraId="374E06C5" w14:textId="77777777" w:rsidR="006B2BEB" w:rsidRDefault="006B2BEB" w:rsidP="006B2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4DDC1" w14:textId="3F1DC038" w:rsidR="006B2BEB" w:rsidRDefault="006B2BEB">
    <w:pPr>
      <w:pStyle w:val="Topptekst"/>
    </w:pPr>
    <w:r>
      <w:t xml:space="preserve">Buddhismen - litauisk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83619"/>
    <w:multiLevelType w:val="hybridMultilevel"/>
    <w:tmpl w:val="474EDA6A"/>
    <w:lvl w:ilvl="0" w:tplc="BDD8A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7E6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9EFD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147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0CC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C01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48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AE6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63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2174DD"/>
    <w:multiLevelType w:val="hybridMultilevel"/>
    <w:tmpl w:val="E820CDD8"/>
    <w:lvl w:ilvl="0" w:tplc="A9165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ED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05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D4A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646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CB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C02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18E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283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240172"/>
    <w:multiLevelType w:val="hybridMultilevel"/>
    <w:tmpl w:val="48240930"/>
    <w:lvl w:ilvl="0" w:tplc="B2865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AA8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6E64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CC9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56E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1AC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45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6C4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AA8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0B7CE4"/>
    <w:multiLevelType w:val="hybridMultilevel"/>
    <w:tmpl w:val="1C845672"/>
    <w:lvl w:ilvl="0" w:tplc="E21CE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B09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E8A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0CF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6C5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ACE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45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B8D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FC06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F240FC"/>
    <w:multiLevelType w:val="hybridMultilevel"/>
    <w:tmpl w:val="A09E509A"/>
    <w:lvl w:ilvl="0" w:tplc="A5C29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AE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8A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2E9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6E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E7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983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E3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8D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542C95"/>
    <w:multiLevelType w:val="hybridMultilevel"/>
    <w:tmpl w:val="1CDEBD86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F0666A0"/>
    <w:multiLevelType w:val="hybridMultilevel"/>
    <w:tmpl w:val="9892AEFE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AE35CE"/>
    <w:multiLevelType w:val="hybridMultilevel"/>
    <w:tmpl w:val="B3D8D232"/>
    <w:lvl w:ilvl="0" w:tplc="65EC7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50D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60C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EE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CC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1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E8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A260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54A3000"/>
    <w:multiLevelType w:val="hybridMultilevel"/>
    <w:tmpl w:val="3968D65C"/>
    <w:lvl w:ilvl="0" w:tplc="20A6F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D65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68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DEC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72D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FA1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8B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8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027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60828CD"/>
    <w:multiLevelType w:val="hybridMultilevel"/>
    <w:tmpl w:val="0CCC66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1178E"/>
    <w:multiLevelType w:val="hybridMultilevel"/>
    <w:tmpl w:val="CE949B88"/>
    <w:lvl w:ilvl="0" w:tplc="16AAF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202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D0B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2A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E8C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22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C81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47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EE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8B83AE7"/>
    <w:multiLevelType w:val="hybridMultilevel"/>
    <w:tmpl w:val="E19C9920"/>
    <w:lvl w:ilvl="0" w:tplc="04F81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2A23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604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CC0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862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8E9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E1E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F4CF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20F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134D74"/>
    <w:multiLevelType w:val="hybridMultilevel"/>
    <w:tmpl w:val="62E2E77E"/>
    <w:lvl w:ilvl="0" w:tplc="79F092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08B2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3E7B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C2E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E0C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B832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3802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5A76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486D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285D2D"/>
    <w:multiLevelType w:val="hybridMultilevel"/>
    <w:tmpl w:val="C44297B4"/>
    <w:lvl w:ilvl="0" w:tplc="7B1C4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87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A5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CC3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80B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6F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C0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04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3C8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BA76AAD"/>
    <w:multiLevelType w:val="hybridMultilevel"/>
    <w:tmpl w:val="7884E31E"/>
    <w:lvl w:ilvl="0" w:tplc="89CAA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27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AF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23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D2A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B6C5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045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8D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AE9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5E5611A"/>
    <w:multiLevelType w:val="hybridMultilevel"/>
    <w:tmpl w:val="E382803E"/>
    <w:lvl w:ilvl="0" w:tplc="620A7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E6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EF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00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3AD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265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14C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7A8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AA2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394B3E"/>
    <w:multiLevelType w:val="hybridMultilevel"/>
    <w:tmpl w:val="9176C29E"/>
    <w:lvl w:ilvl="0" w:tplc="D6C4A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AC36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C1D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DA5C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C207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20A9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D2E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4EB1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EA6B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0D7F90"/>
    <w:multiLevelType w:val="multilevel"/>
    <w:tmpl w:val="073E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0B7A08"/>
    <w:multiLevelType w:val="hybridMultilevel"/>
    <w:tmpl w:val="B224A8FE"/>
    <w:lvl w:ilvl="0" w:tplc="A202C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105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6E7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0215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D45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5A8C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D0B2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9E08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7EB5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0008F6"/>
    <w:multiLevelType w:val="hybridMultilevel"/>
    <w:tmpl w:val="F912F128"/>
    <w:lvl w:ilvl="0" w:tplc="3ADA0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E1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AE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004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A2C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120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0D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0E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C0C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49A0D48"/>
    <w:multiLevelType w:val="hybridMultilevel"/>
    <w:tmpl w:val="738AD530"/>
    <w:lvl w:ilvl="0" w:tplc="2BF83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66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00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40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583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23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0C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223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042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42715F"/>
    <w:multiLevelType w:val="hybridMultilevel"/>
    <w:tmpl w:val="33BC20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D633BB"/>
    <w:multiLevelType w:val="hybridMultilevel"/>
    <w:tmpl w:val="877C2FC2"/>
    <w:lvl w:ilvl="0" w:tplc="A27CD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20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81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E9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BC5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762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227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00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36B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F6F2199"/>
    <w:multiLevelType w:val="hybridMultilevel"/>
    <w:tmpl w:val="592E9962"/>
    <w:lvl w:ilvl="0" w:tplc="A9165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20"/>
  </w:num>
  <w:num w:numId="5">
    <w:abstractNumId w:val="11"/>
  </w:num>
  <w:num w:numId="6">
    <w:abstractNumId w:val="0"/>
  </w:num>
  <w:num w:numId="7">
    <w:abstractNumId w:val="16"/>
  </w:num>
  <w:num w:numId="8">
    <w:abstractNumId w:val="4"/>
  </w:num>
  <w:num w:numId="9">
    <w:abstractNumId w:val="15"/>
  </w:num>
  <w:num w:numId="10">
    <w:abstractNumId w:val="1"/>
  </w:num>
  <w:num w:numId="11">
    <w:abstractNumId w:val="19"/>
  </w:num>
  <w:num w:numId="12">
    <w:abstractNumId w:val="8"/>
  </w:num>
  <w:num w:numId="13">
    <w:abstractNumId w:val="2"/>
  </w:num>
  <w:num w:numId="14">
    <w:abstractNumId w:val="3"/>
  </w:num>
  <w:num w:numId="15">
    <w:abstractNumId w:val="12"/>
  </w:num>
  <w:num w:numId="16">
    <w:abstractNumId w:val="10"/>
  </w:num>
  <w:num w:numId="17">
    <w:abstractNumId w:val="18"/>
  </w:num>
  <w:num w:numId="18">
    <w:abstractNumId w:val="22"/>
  </w:num>
  <w:num w:numId="19">
    <w:abstractNumId w:val="23"/>
  </w:num>
  <w:num w:numId="20">
    <w:abstractNumId w:val="6"/>
  </w:num>
  <w:num w:numId="21">
    <w:abstractNumId w:val="9"/>
  </w:num>
  <w:num w:numId="22">
    <w:abstractNumId w:val="17"/>
  </w:num>
  <w:num w:numId="23">
    <w:abstractNumId w:val="21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25A"/>
    <w:rsid w:val="00042E6A"/>
    <w:rsid w:val="00123C64"/>
    <w:rsid w:val="001248CB"/>
    <w:rsid w:val="00155DD4"/>
    <w:rsid w:val="00172C36"/>
    <w:rsid w:val="0018005C"/>
    <w:rsid w:val="001911A6"/>
    <w:rsid w:val="001F6358"/>
    <w:rsid w:val="00230464"/>
    <w:rsid w:val="00233255"/>
    <w:rsid w:val="002338E9"/>
    <w:rsid w:val="00274927"/>
    <w:rsid w:val="002F5611"/>
    <w:rsid w:val="002F6A36"/>
    <w:rsid w:val="002F719F"/>
    <w:rsid w:val="003070DB"/>
    <w:rsid w:val="00327ACD"/>
    <w:rsid w:val="003329B1"/>
    <w:rsid w:val="003336EB"/>
    <w:rsid w:val="00342AB4"/>
    <w:rsid w:val="003B3FB2"/>
    <w:rsid w:val="003D01CB"/>
    <w:rsid w:val="003E413D"/>
    <w:rsid w:val="003F4155"/>
    <w:rsid w:val="00452300"/>
    <w:rsid w:val="00460700"/>
    <w:rsid w:val="004A625A"/>
    <w:rsid w:val="004B1129"/>
    <w:rsid w:val="004C3D74"/>
    <w:rsid w:val="004E239E"/>
    <w:rsid w:val="00506B31"/>
    <w:rsid w:val="00534997"/>
    <w:rsid w:val="005C3CF3"/>
    <w:rsid w:val="005F7B62"/>
    <w:rsid w:val="00603587"/>
    <w:rsid w:val="00641DB5"/>
    <w:rsid w:val="00651FE1"/>
    <w:rsid w:val="0069444D"/>
    <w:rsid w:val="00696B19"/>
    <w:rsid w:val="006A0234"/>
    <w:rsid w:val="006B2BEB"/>
    <w:rsid w:val="006C66ED"/>
    <w:rsid w:val="00717654"/>
    <w:rsid w:val="00740253"/>
    <w:rsid w:val="00744B6D"/>
    <w:rsid w:val="007919FE"/>
    <w:rsid w:val="00792EB9"/>
    <w:rsid w:val="007A0E74"/>
    <w:rsid w:val="007F209D"/>
    <w:rsid w:val="008104AD"/>
    <w:rsid w:val="00835CEC"/>
    <w:rsid w:val="0088620F"/>
    <w:rsid w:val="008A55F5"/>
    <w:rsid w:val="008B4545"/>
    <w:rsid w:val="008B71A2"/>
    <w:rsid w:val="008C7FF3"/>
    <w:rsid w:val="008D2122"/>
    <w:rsid w:val="008D240D"/>
    <w:rsid w:val="008F3059"/>
    <w:rsid w:val="00901EB3"/>
    <w:rsid w:val="00952571"/>
    <w:rsid w:val="0096489B"/>
    <w:rsid w:val="00966B28"/>
    <w:rsid w:val="009738EE"/>
    <w:rsid w:val="00981B31"/>
    <w:rsid w:val="00993555"/>
    <w:rsid w:val="0099790E"/>
    <w:rsid w:val="009D4D31"/>
    <w:rsid w:val="00A23A9B"/>
    <w:rsid w:val="00A40056"/>
    <w:rsid w:val="00A47EA5"/>
    <w:rsid w:val="00A61413"/>
    <w:rsid w:val="00A6462B"/>
    <w:rsid w:val="00A80C84"/>
    <w:rsid w:val="00AE2128"/>
    <w:rsid w:val="00B01D8F"/>
    <w:rsid w:val="00B01EB4"/>
    <w:rsid w:val="00B21506"/>
    <w:rsid w:val="00B474F3"/>
    <w:rsid w:val="00B52807"/>
    <w:rsid w:val="00B60335"/>
    <w:rsid w:val="00B96996"/>
    <w:rsid w:val="00BA0A04"/>
    <w:rsid w:val="00BC3A96"/>
    <w:rsid w:val="00BE4E6E"/>
    <w:rsid w:val="00BF6740"/>
    <w:rsid w:val="00C14849"/>
    <w:rsid w:val="00C465D2"/>
    <w:rsid w:val="00C51F0C"/>
    <w:rsid w:val="00C56BF7"/>
    <w:rsid w:val="00CB6F26"/>
    <w:rsid w:val="00D66CB6"/>
    <w:rsid w:val="00DB7499"/>
    <w:rsid w:val="00DC3881"/>
    <w:rsid w:val="00DC5455"/>
    <w:rsid w:val="00DF385F"/>
    <w:rsid w:val="00E258E7"/>
    <w:rsid w:val="00E32CCB"/>
    <w:rsid w:val="00E549EB"/>
    <w:rsid w:val="00E56229"/>
    <w:rsid w:val="00E65C0D"/>
    <w:rsid w:val="00E6760A"/>
    <w:rsid w:val="00EE1DAF"/>
    <w:rsid w:val="00F2007F"/>
    <w:rsid w:val="00F866C5"/>
    <w:rsid w:val="00FB5583"/>
    <w:rsid w:val="00FC084E"/>
    <w:rsid w:val="00FF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E64D37"/>
  <w14:defaultImageDpi w14:val="300"/>
  <w15:docId w15:val="{7EC1641C-D473-4047-BE49-A7580E4D7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B55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B55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C38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A625A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A625A"/>
    <w:rPr>
      <w:rFonts w:ascii="Lucida Grande" w:hAnsi="Lucida Grande" w:cs="Lucida Grande"/>
      <w:sz w:val="18"/>
      <w:szCs w:val="18"/>
    </w:rPr>
  </w:style>
  <w:style w:type="paragraph" w:styleId="Listeavsnitt">
    <w:name w:val="List Paragraph"/>
    <w:basedOn w:val="Normal"/>
    <w:uiPriority w:val="34"/>
    <w:qFormat/>
    <w:rsid w:val="004A625A"/>
    <w:pPr>
      <w:ind w:left="720"/>
      <w:contextualSpacing/>
    </w:pPr>
    <w:rPr>
      <w:rFonts w:ascii="Times" w:hAnsi="Times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327AC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6CB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B55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B55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C388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ildetekst">
    <w:name w:val="caption"/>
    <w:basedOn w:val="Normal"/>
    <w:next w:val="Normal"/>
    <w:uiPriority w:val="35"/>
    <w:unhideWhenUsed/>
    <w:qFormat/>
    <w:rsid w:val="0099790E"/>
    <w:pPr>
      <w:spacing w:after="200"/>
    </w:pPr>
    <w:rPr>
      <w:i/>
      <w:iCs/>
      <w:color w:val="1F497D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993555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6B2BE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B2BEB"/>
  </w:style>
  <w:style w:type="paragraph" w:styleId="Bunntekst">
    <w:name w:val="footer"/>
    <w:basedOn w:val="Normal"/>
    <w:link w:val="BunntekstTegn"/>
    <w:uiPriority w:val="99"/>
    <w:unhideWhenUsed/>
    <w:rsid w:val="006B2BE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B2B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5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0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7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7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5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24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7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5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3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1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7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3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806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934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286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237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5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0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19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3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75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2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4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9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3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359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1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49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7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4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9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894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2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9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6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3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6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5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30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8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8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uddhistforbundet.no" TargetMode="Externa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  <Dokumenteterbeskyttet xmlns="2bb71771-38fc-4a60-ad89-de500072ae73" xsi:nil="true"/>
  </documentManagement>
</p:properties>
</file>

<file path=customXml/itemProps1.xml><?xml version="1.0" encoding="utf-8"?>
<ds:datastoreItem xmlns:ds="http://schemas.openxmlformats.org/officeDocument/2006/customXml" ds:itemID="{498E7DBF-2A19-4E63-AA36-140D1DAF67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F91976-87F7-4424-95D9-1E9A5E4999F5}"/>
</file>

<file path=customXml/itemProps3.xml><?xml version="1.0" encoding="utf-8"?>
<ds:datastoreItem xmlns:ds="http://schemas.openxmlformats.org/officeDocument/2006/customXml" ds:itemID="{670C0D4C-CA4C-482A-B46F-279C2A43B33C}"/>
</file>

<file path=customXml/itemProps4.xml><?xml version="1.0" encoding="utf-8"?>
<ds:datastoreItem xmlns:ds="http://schemas.openxmlformats.org/officeDocument/2006/customXml" ds:itemID="{7E327B61-AA0C-49E2-9656-CED73AA1CC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385</Words>
  <Characters>2046</Characters>
  <Application>Microsoft Office Word</Application>
  <DocSecurity>0</DocSecurity>
  <Lines>17</Lines>
  <Paragraphs>4</Paragraphs>
  <ScaleCrop>false</ScaleCrop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Lene Østli</cp:lastModifiedBy>
  <cp:revision>2</cp:revision>
  <dcterms:created xsi:type="dcterms:W3CDTF">2022-06-10T12:09:00Z</dcterms:created>
  <dcterms:modified xsi:type="dcterms:W3CDTF">2022-06-10T12:09:00Z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