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4EDC2" w14:textId="04619882" w:rsidR="009E6141" w:rsidRPr="00F23787" w:rsidRDefault="0031241B" w:rsidP="00F23787">
      <w:pPr>
        <w:jc w:val="center"/>
        <w:rPr>
          <w:b/>
          <w:color w:val="833C0B" w:themeColor="accent2" w:themeShade="80"/>
          <w:sz w:val="72"/>
          <w:szCs w:val="72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3787">
        <w:rPr>
          <w:b/>
          <w:color w:val="833C0B" w:themeColor="accent2" w:themeShade="80"/>
          <w:sz w:val="72"/>
          <w:szCs w:val="72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Ordliste</w:t>
      </w:r>
    </w:p>
    <w:p w14:paraId="7D2194D6" w14:textId="0D4AA336" w:rsidR="00F23787" w:rsidRPr="00FA7E58" w:rsidRDefault="0012668F" w:rsidP="00F23787">
      <w:pPr>
        <w:jc w:val="center"/>
        <w:rPr>
          <w:b/>
          <w:color w:val="833C0B" w:themeColor="accent2" w:themeShade="80"/>
          <w:sz w:val="72"/>
          <w:szCs w:val="72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7E58">
        <w:rPr>
          <w:b/>
          <w:color w:val="833C0B" w:themeColor="accent2" w:themeShade="80"/>
          <w:sz w:val="72"/>
          <w:szCs w:val="72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Glosario</w:t>
      </w:r>
    </w:p>
    <w:p w14:paraId="352F053D" w14:textId="61B43D78" w:rsidR="00F23787" w:rsidRDefault="00F23787">
      <w:pPr>
        <w:rPr>
          <w:lang w:val="lt-LT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3787" w14:paraId="11C4937C" w14:textId="77777777" w:rsidTr="00F23787">
        <w:tc>
          <w:tcPr>
            <w:tcW w:w="4531" w:type="dxa"/>
            <w:shd w:val="clear" w:color="auto" w:fill="FFF2CC" w:themeFill="accent4" w:themeFillTint="33"/>
          </w:tcPr>
          <w:p w14:paraId="3D8EFBF8" w14:textId="7246984F" w:rsidR="00F23787" w:rsidRPr="00F23787" w:rsidRDefault="00F23787" w:rsidP="00F23787">
            <w:pPr>
              <w:spacing w:line="480" w:lineRule="auto"/>
              <w:rPr>
                <w:rFonts w:ascii="Arial" w:hAnsi="Arial" w:cs="Arial"/>
                <w:b/>
                <w:sz w:val="32"/>
                <w:szCs w:val="32"/>
                <w:lang w:val="lt-LT"/>
              </w:rPr>
            </w:pPr>
            <w:r w:rsidRPr="00F23787">
              <w:rPr>
                <w:rFonts w:ascii="Arial" w:hAnsi="Arial" w:cs="Arial"/>
                <w:b/>
                <w:sz w:val="32"/>
                <w:szCs w:val="32"/>
                <w:lang w:val="lt-LT"/>
              </w:rPr>
              <w:t>Norsk</w:t>
            </w:r>
          </w:p>
        </w:tc>
        <w:tc>
          <w:tcPr>
            <w:tcW w:w="4531" w:type="dxa"/>
            <w:shd w:val="clear" w:color="auto" w:fill="FFF2CC" w:themeFill="accent4" w:themeFillTint="33"/>
          </w:tcPr>
          <w:p w14:paraId="31652EE3" w14:textId="6F4C5F27" w:rsidR="00F23787" w:rsidRPr="00FA7E58" w:rsidRDefault="0012668F" w:rsidP="00F23787">
            <w:pPr>
              <w:spacing w:line="480" w:lineRule="auto"/>
              <w:rPr>
                <w:rFonts w:ascii="Arial" w:hAnsi="Arial" w:cs="Arial"/>
                <w:b/>
                <w:sz w:val="32"/>
                <w:szCs w:val="32"/>
                <w:lang w:val="lt-LT"/>
              </w:rPr>
            </w:pPr>
            <w:r w:rsidRPr="00FA7E58">
              <w:rPr>
                <w:rFonts w:ascii="Arial" w:hAnsi="Arial" w:cs="Arial"/>
                <w:b/>
                <w:sz w:val="32"/>
                <w:szCs w:val="32"/>
                <w:lang w:val="lt-LT"/>
              </w:rPr>
              <w:t>Español</w:t>
            </w:r>
          </w:p>
        </w:tc>
      </w:tr>
      <w:tr w:rsidR="00F23787" w14:paraId="02E39EE6" w14:textId="77777777" w:rsidTr="00F23787">
        <w:tc>
          <w:tcPr>
            <w:tcW w:w="4531" w:type="dxa"/>
          </w:tcPr>
          <w:p w14:paraId="3D5AA76E" w14:textId="0103D6FF" w:rsidR="00F23787" w:rsidRPr="00F23787" w:rsidRDefault="00F23787" w:rsidP="00F23787">
            <w:pPr>
              <w:spacing w:line="480" w:lineRule="auto"/>
              <w:rPr>
                <w:rFonts w:ascii="Arial" w:hAnsi="Arial" w:cs="Arial"/>
                <w:sz w:val="32"/>
                <w:szCs w:val="32"/>
                <w:lang w:val="lt-LT"/>
              </w:rPr>
            </w:pPr>
            <w:r>
              <w:rPr>
                <w:rFonts w:ascii="Arial" w:hAnsi="Arial" w:cs="Arial"/>
                <w:sz w:val="32"/>
                <w:szCs w:val="32"/>
                <w:lang w:val="lt-LT"/>
              </w:rPr>
              <w:t>g</w:t>
            </w:r>
            <w:r w:rsidRPr="00F23787">
              <w:rPr>
                <w:rFonts w:ascii="Arial" w:hAnsi="Arial" w:cs="Arial"/>
                <w:sz w:val="32"/>
                <w:szCs w:val="32"/>
                <w:lang w:val="lt-LT"/>
              </w:rPr>
              <w:t xml:space="preserve">ruble </w:t>
            </w:r>
          </w:p>
        </w:tc>
        <w:tc>
          <w:tcPr>
            <w:tcW w:w="4531" w:type="dxa"/>
          </w:tcPr>
          <w:p w14:paraId="59D60751" w14:textId="28731C1E" w:rsidR="00F23787" w:rsidRPr="00FA7E58" w:rsidRDefault="0012668F" w:rsidP="00F23787">
            <w:pPr>
              <w:spacing w:line="480" w:lineRule="auto"/>
              <w:rPr>
                <w:rFonts w:ascii="Arial" w:hAnsi="Arial" w:cs="Arial"/>
                <w:sz w:val="32"/>
                <w:szCs w:val="32"/>
                <w:lang w:val="lt-LT"/>
              </w:rPr>
            </w:pPr>
            <w:r w:rsidRPr="00FA7E58">
              <w:rPr>
                <w:rFonts w:ascii="Arial" w:hAnsi="Arial" w:cs="Arial"/>
                <w:sz w:val="32"/>
                <w:szCs w:val="32"/>
                <w:lang w:val="lt-LT"/>
              </w:rPr>
              <w:t xml:space="preserve">reflexionar </w:t>
            </w:r>
          </w:p>
        </w:tc>
      </w:tr>
      <w:tr w:rsidR="00F23787" w14:paraId="0B26B92C" w14:textId="77777777" w:rsidTr="00F23787">
        <w:tc>
          <w:tcPr>
            <w:tcW w:w="4531" w:type="dxa"/>
          </w:tcPr>
          <w:p w14:paraId="71538351" w14:textId="707EE68C" w:rsidR="00F23787" w:rsidRPr="00F23787" w:rsidRDefault="00F23787" w:rsidP="00F23787">
            <w:pPr>
              <w:spacing w:line="480" w:lineRule="auto"/>
              <w:rPr>
                <w:rFonts w:ascii="Arial" w:hAnsi="Arial" w:cs="Arial"/>
                <w:sz w:val="32"/>
                <w:szCs w:val="32"/>
                <w:lang w:val="lt-LT"/>
              </w:rPr>
            </w:pPr>
            <w:r>
              <w:rPr>
                <w:rFonts w:ascii="Arial" w:hAnsi="Arial" w:cs="Arial"/>
                <w:sz w:val="32"/>
                <w:szCs w:val="32"/>
                <w:lang w:val="lt-LT"/>
              </w:rPr>
              <w:t>k</w:t>
            </w:r>
            <w:r w:rsidRPr="00F23787">
              <w:rPr>
                <w:rFonts w:ascii="Arial" w:hAnsi="Arial" w:cs="Arial"/>
                <w:sz w:val="32"/>
                <w:szCs w:val="32"/>
                <w:lang w:val="lt-LT"/>
              </w:rPr>
              <w:t xml:space="preserve">lok </w:t>
            </w:r>
          </w:p>
        </w:tc>
        <w:tc>
          <w:tcPr>
            <w:tcW w:w="4531" w:type="dxa"/>
          </w:tcPr>
          <w:p w14:paraId="2BE1A940" w14:textId="6BB51D40" w:rsidR="00F23787" w:rsidRPr="00FA7E58" w:rsidRDefault="0012668F" w:rsidP="00F23787">
            <w:pPr>
              <w:spacing w:line="480" w:lineRule="auto"/>
              <w:rPr>
                <w:rFonts w:ascii="Arial" w:hAnsi="Arial" w:cs="Arial"/>
                <w:sz w:val="32"/>
                <w:szCs w:val="32"/>
                <w:lang w:val="lt-LT"/>
              </w:rPr>
            </w:pPr>
            <w:r w:rsidRPr="00FA7E58">
              <w:rPr>
                <w:rFonts w:ascii="Arial" w:hAnsi="Arial" w:cs="Arial"/>
                <w:sz w:val="32"/>
                <w:szCs w:val="32"/>
                <w:lang w:val="lt-LT"/>
              </w:rPr>
              <w:t>sabio/a</w:t>
            </w:r>
          </w:p>
        </w:tc>
      </w:tr>
      <w:tr w:rsidR="00F23787" w14:paraId="751573C7" w14:textId="77777777" w:rsidTr="00F23787">
        <w:tc>
          <w:tcPr>
            <w:tcW w:w="4531" w:type="dxa"/>
          </w:tcPr>
          <w:p w14:paraId="679A73F2" w14:textId="0A032FBA" w:rsidR="00F23787" w:rsidRPr="00F23787" w:rsidRDefault="00F23787" w:rsidP="00F23787">
            <w:pPr>
              <w:spacing w:line="480" w:lineRule="auto"/>
              <w:rPr>
                <w:rFonts w:ascii="Arial" w:hAnsi="Arial" w:cs="Arial"/>
                <w:sz w:val="32"/>
                <w:szCs w:val="32"/>
                <w:lang w:val="lt-LT"/>
              </w:rPr>
            </w:pPr>
            <w:r>
              <w:rPr>
                <w:rFonts w:ascii="Arial" w:hAnsi="Arial" w:cs="Arial"/>
                <w:sz w:val="32"/>
                <w:szCs w:val="32"/>
                <w:lang w:val="lt-LT"/>
              </w:rPr>
              <w:t>p</w:t>
            </w:r>
            <w:r w:rsidRPr="00F23787">
              <w:rPr>
                <w:rFonts w:ascii="Arial" w:hAnsi="Arial" w:cs="Arial"/>
                <w:sz w:val="32"/>
                <w:szCs w:val="32"/>
                <w:lang w:val="lt-LT"/>
              </w:rPr>
              <w:t xml:space="preserve">olitiker </w:t>
            </w:r>
          </w:p>
        </w:tc>
        <w:tc>
          <w:tcPr>
            <w:tcW w:w="4531" w:type="dxa"/>
          </w:tcPr>
          <w:p w14:paraId="2B5EF623" w14:textId="5179CB5C" w:rsidR="00F23787" w:rsidRPr="00FA7E58" w:rsidRDefault="0012668F" w:rsidP="00F23787">
            <w:pPr>
              <w:spacing w:line="480" w:lineRule="auto"/>
              <w:rPr>
                <w:rFonts w:ascii="Arial" w:hAnsi="Arial" w:cs="Arial"/>
                <w:sz w:val="32"/>
                <w:szCs w:val="32"/>
                <w:lang w:val="lt-LT"/>
              </w:rPr>
            </w:pPr>
            <w:r w:rsidRPr="00FA7E58">
              <w:rPr>
                <w:rFonts w:ascii="Arial" w:hAnsi="Arial" w:cs="Arial"/>
                <w:sz w:val="32"/>
                <w:szCs w:val="32"/>
                <w:lang w:val="lt-LT"/>
              </w:rPr>
              <w:t>político/a</w:t>
            </w:r>
          </w:p>
        </w:tc>
      </w:tr>
      <w:tr w:rsidR="00F23787" w14:paraId="493CC4BE" w14:textId="77777777" w:rsidTr="00F23787">
        <w:tc>
          <w:tcPr>
            <w:tcW w:w="4531" w:type="dxa"/>
          </w:tcPr>
          <w:p w14:paraId="53079C0B" w14:textId="7FEC09BA" w:rsidR="00F23787" w:rsidRPr="00F23787" w:rsidRDefault="00F23787" w:rsidP="00F23787">
            <w:pPr>
              <w:spacing w:line="480" w:lineRule="auto"/>
              <w:rPr>
                <w:rFonts w:ascii="Arial" w:hAnsi="Arial" w:cs="Arial"/>
                <w:sz w:val="32"/>
                <w:szCs w:val="32"/>
                <w:lang w:val="lt-LT"/>
              </w:rPr>
            </w:pPr>
            <w:r w:rsidRPr="00F23787">
              <w:rPr>
                <w:rFonts w:ascii="Arial" w:hAnsi="Arial" w:cs="Arial"/>
                <w:sz w:val="32"/>
                <w:szCs w:val="32"/>
                <w:lang w:val="lt-LT"/>
              </w:rPr>
              <w:t>fornuftig</w:t>
            </w:r>
          </w:p>
        </w:tc>
        <w:tc>
          <w:tcPr>
            <w:tcW w:w="4531" w:type="dxa"/>
          </w:tcPr>
          <w:p w14:paraId="65FA2A7C" w14:textId="126971C6" w:rsidR="00F23787" w:rsidRPr="00FA7E58" w:rsidRDefault="00A334EB" w:rsidP="00F23787">
            <w:pPr>
              <w:spacing w:line="480" w:lineRule="auto"/>
              <w:rPr>
                <w:rFonts w:ascii="Arial" w:hAnsi="Arial" w:cs="Arial"/>
                <w:sz w:val="32"/>
                <w:szCs w:val="32"/>
                <w:lang w:val="lt-LT"/>
              </w:rPr>
            </w:pPr>
            <w:r w:rsidRPr="00FA7E58">
              <w:rPr>
                <w:rFonts w:ascii="Arial" w:hAnsi="Arial" w:cs="Arial"/>
                <w:sz w:val="32"/>
                <w:szCs w:val="32"/>
                <w:lang w:val="lt-LT"/>
              </w:rPr>
              <w:t>s</w:t>
            </w:r>
            <w:r w:rsidR="0012668F" w:rsidRPr="00FA7E58">
              <w:rPr>
                <w:rFonts w:ascii="Arial" w:hAnsi="Arial" w:cs="Arial"/>
                <w:sz w:val="32"/>
                <w:szCs w:val="32"/>
                <w:lang w:val="lt-LT"/>
              </w:rPr>
              <w:t>ensato</w:t>
            </w:r>
            <w:r w:rsidRPr="00FA7E58">
              <w:rPr>
                <w:rFonts w:ascii="Arial" w:hAnsi="Arial" w:cs="Arial"/>
                <w:sz w:val="32"/>
                <w:szCs w:val="32"/>
                <w:lang w:val="lt-LT"/>
              </w:rPr>
              <w:t>/a</w:t>
            </w:r>
          </w:p>
        </w:tc>
      </w:tr>
      <w:tr w:rsidR="00F23787" w:rsidRPr="00734B2D" w14:paraId="07A60DC5" w14:textId="77777777" w:rsidTr="00F23787">
        <w:tc>
          <w:tcPr>
            <w:tcW w:w="4531" w:type="dxa"/>
          </w:tcPr>
          <w:p w14:paraId="3B5483DE" w14:textId="472C3A3E" w:rsidR="00F23787" w:rsidRPr="00F23787" w:rsidRDefault="00F23787" w:rsidP="00F23787">
            <w:pPr>
              <w:spacing w:line="480" w:lineRule="auto"/>
              <w:rPr>
                <w:rFonts w:ascii="Arial" w:hAnsi="Arial" w:cs="Arial"/>
                <w:sz w:val="32"/>
                <w:szCs w:val="32"/>
                <w:lang w:val="lt-LT"/>
              </w:rPr>
            </w:pPr>
            <w:r w:rsidRPr="00F23787">
              <w:rPr>
                <w:rFonts w:ascii="Arial" w:hAnsi="Arial" w:cs="Arial"/>
                <w:sz w:val="32"/>
                <w:szCs w:val="32"/>
                <w:lang w:val="lt-LT"/>
              </w:rPr>
              <w:t>diskutere</w:t>
            </w:r>
          </w:p>
        </w:tc>
        <w:tc>
          <w:tcPr>
            <w:tcW w:w="4531" w:type="dxa"/>
          </w:tcPr>
          <w:p w14:paraId="3453A322" w14:textId="59BA8898" w:rsidR="00F23787" w:rsidRPr="00FA7E58" w:rsidRDefault="001E2CFC" w:rsidP="00F23787">
            <w:pPr>
              <w:spacing w:line="480" w:lineRule="auto"/>
              <w:rPr>
                <w:rFonts w:ascii="Arial" w:hAnsi="Arial" w:cs="Arial"/>
                <w:sz w:val="32"/>
                <w:szCs w:val="32"/>
                <w:lang w:val="lt-LT"/>
              </w:rPr>
            </w:pPr>
            <w:r w:rsidRPr="00FA7E58">
              <w:rPr>
                <w:rFonts w:ascii="Arial" w:hAnsi="Arial" w:cs="Arial"/>
                <w:sz w:val="32"/>
                <w:szCs w:val="32"/>
                <w:lang w:val="lt-LT"/>
              </w:rPr>
              <w:t>d</w:t>
            </w:r>
            <w:r w:rsidR="00A334EB" w:rsidRPr="00FA7E58">
              <w:rPr>
                <w:rFonts w:ascii="Arial" w:hAnsi="Arial" w:cs="Arial"/>
                <w:sz w:val="32"/>
                <w:szCs w:val="32"/>
                <w:lang w:val="lt-LT"/>
              </w:rPr>
              <w:t>ialogar</w:t>
            </w:r>
            <w:r w:rsidRPr="00FA7E58">
              <w:rPr>
                <w:rFonts w:ascii="Arial" w:hAnsi="Arial" w:cs="Arial"/>
                <w:sz w:val="32"/>
                <w:szCs w:val="32"/>
                <w:lang w:val="lt-LT"/>
              </w:rPr>
              <w:t>, debatir</w:t>
            </w:r>
          </w:p>
        </w:tc>
      </w:tr>
      <w:tr w:rsidR="00F23787" w14:paraId="54E2A758" w14:textId="77777777" w:rsidTr="00F23787">
        <w:tc>
          <w:tcPr>
            <w:tcW w:w="4531" w:type="dxa"/>
          </w:tcPr>
          <w:p w14:paraId="086AFDCF" w14:textId="163F1E14" w:rsidR="00F23787" w:rsidRPr="00F23787" w:rsidRDefault="00F23787" w:rsidP="00F23787">
            <w:pPr>
              <w:spacing w:line="480" w:lineRule="auto"/>
              <w:rPr>
                <w:rFonts w:ascii="Arial" w:hAnsi="Arial" w:cs="Arial"/>
                <w:sz w:val="32"/>
                <w:szCs w:val="32"/>
                <w:lang w:val="lt-LT"/>
              </w:rPr>
            </w:pPr>
            <w:r w:rsidRPr="00F23787">
              <w:rPr>
                <w:rFonts w:ascii="Arial" w:hAnsi="Arial" w:cs="Arial"/>
                <w:sz w:val="32"/>
                <w:szCs w:val="32"/>
                <w:lang w:val="lt-LT"/>
              </w:rPr>
              <w:t>godta</w:t>
            </w:r>
          </w:p>
        </w:tc>
        <w:tc>
          <w:tcPr>
            <w:tcW w:w="4531" w:type="dxa"/>
          </w:tcPr>
          <w:p w14:paraId="0B97AD5E" w14:textId="2E1846F0" w:rsidR="00F23787" w:rsidRPr="00FA7E58" w:rsidRDefault="0012668F" w:rsidP="00F23787">
            <w:pPr>
              <w:spacing w:line="480" w:lineRule="auto"/>
              <w:rPr>
                <w:rFonts w:ascii="Arial" w:hAnsi="Arial" w:cs="Arial"/>
                <w:sz w:val="32"/>
                <w:szCs w:val="32"/>
                <w:lang w:val="lt-LT"/>
              </w:rPr>
            </w:pPr>
            <w:r w:rsidRPr="00FA7E58">
              <w:rPr>
                <w:rFonts w:ascii="Arial" w:hAnsi="Arial" w:cs="Arial"/>
                <w:sz w:val="32"/>
                <w:szCs w:val="32"/>
                <w:lang w:val="lt-LT"/>
              </w:rPr>
              <w:t>aceptar</w:t>
            </w:r>
          </w:p>
        </w:tc>
      </w:tr>
      <w:tr w:rsidR="00F23787" w14:paraId="674F257F" w14:textId="77777777" w:rsidTr="00F23787">
        <w:tc>
          <w:tcPr>
            <w:tcW w:w="4531" w:type="dxa"/>
          </w:tcPr>
          <w:p w14:paraId="163ABDA7" w14:textId="60F23A4D" w:rsidR="00F23787" w:rsidRPr="00F23787" w:rsidRDefault="00F23787" w:rsidP="00F23787">
            <w:pPr>
              <w:spacing w:line="480" w:lineRule="auto"/>
              <w:rPr>
                <w:rFonts w:ascii="Arial" w:hAnsi="Arial" w:cs="Arial"/>
                <w:sz w:val="32"/>
                <w:szCs w:val="32"/>
                <w:lang w:val="lt-LT"/>
              </w:rPr>
            </w:pPr>
            <w:r w:rsidRPr="00F23787">
              <w:rPr>
                <w:rFonts w:ascii="Arial" w:hAnsi="Arial" w:cs="Arial"/>
                <w:sz w:val="32"/>
                <w:szCs w:val="32"/>
                <w:lang w:val="lt-LT"/>
              </w:rPr>
              <w:t>modig</w:t>
            </w:r>
          </w:p>
        </w:tc>
        <w:tc>
          <w:tcPr>
            <w:tcW w:w="4531" w:type="dxa"/>
          </w:tcPr>
          <w:p w14:paraId="668A6B9C" w14:textId="61461937" w:rsidR="00F23787" w:rsidRPr="00FA7E58" w:rsidRDefault="0012668F" w:rsidP="00F23787">
            <w:pPr>
              <w:spacing w:line="480" w:lineRule="auto"/>
              <w:rPr>
                <w:rFonts w:ascii="Arial" w:hAnsi="Arial" w:cs="Arial"/>
                <w:sz w:val="32"/>
                <w:szCs w:val="32"/>
                <w:lang w:val="lt-LT"/>
              </w:rPr>
            </w:pPr>
            <w:r w:rsidRPr="00FA7E58">
              <w:rPr>
                <w:rFonts w:ascii="Arial" w:hAnsi="Arial" w:cs="Arial"/>
                <w:sz w:val="32"/>
                <w:szCs w:val="32"/>
                <w:lang w:val="lt-LT"/>
              </w:rPr>
              <w:t>valiente</w:t>
            </w:r>
          </w:p>
        </w:tc>
      </w:tr>
      <w:tr w:rsidR="00F23787" w14:paraId="53A43D20" w14:textId="77777777" w:rsidTr="00F23787">
        <w:tc>
          <w:tcPr>
            <w:tcW w:w="4531" w:type="dxa"/>
          </w:tcPr>
          <w:p w14:paraId="7988AA7D" w14:textId="2382A358" w:rsidR="00F23787" w:rsidRPr="00F23787" w:rsidRDefault="00F23787" w:rsidP="00F23787">
            <w:pPr>
              <w:spacing w:line="480" w:lineRule="auto"/>
              <w:rPr>
                <w:rFonts w:ascii="Arial" w:hAnsi="Arial" w:cs="Arial"/>
                <w:sz w:val="32"/>
                <w:szCs w:val="32"/>
                <w:lang w:val="lt-LT"/>
              </w:rPr>
            </w:pPr>
            <w:r w:rsidRPr="00F23787">
              <w:rPr>
                <w:rFonts w:ascii="Arial" w:hAnsi="Arial" w:cs="Arial"/>
                <w:sz w:val="32"/>
                <w:szCs w:val="32"/>
              </w:rPr>
              <w:t>dømt til døden</w:t>
            </w:r>
          </w:p>
        </w:tc>
        <w:tc>
          <w:tcPr>
            <w:tcW w:w="4531" w:type="dxa"/>
          </w:tcPr>
          <w:p w14:paraId="0B018050" w14:textId="5DBAAF70" w:rsidR="00F23787" w:rsidRPr="00FA7E58" w:rsidRDefault="0012668F" w:rsidP="00F23787">
            <w:pPr>
              <w:spacing w:line="480" w:lineRule="auto"/>
              <w:rPr>
                <w:rFonts w:ascii="Arial" w:hAnsi="Arial" w:cs="Arial"/>
                <w:sz w:val="32"/>
                <w:szCs w:val="32"/>
                <w:lang w:val="lt-LT"/>
              </w:rPr>
            </w:pPr>
            <w:r w:rsidRPr="00FA7E58">
              <w:rPr>
                <w:rFonts w:ascii="Arial" w:hAnsi="Arial" w:cs="Arial"/>
                <w:sz w:val="32"/>
                <w:szCs w:val="32"/>
                <w:lang w:val="lt-LT"/>
              </w:rPr>
              <w:t>condenado a muerte</w:t>
            </w:r>
          </w:p>
        </w:tc>
      </w:tr>
      <w:tr w:rsidR="00F23787" w14:paraId="48BE91DF" w14:textId="77777777" w:rsidTr="00F23787">
        <w:tc>
          <w:tcPr>
            <w:tcW w:w="4531" w:type="dxa"/>
          </w:tcPr>
          <w:p w14:paraId="77AC55AA" w14:textId="5E9F38CE" w:rsidR="00F23787" w:rsidRPr="00F23787" w:rsidRDefault="00F23787" w:rsidP="00F23787">
            <w:pPr>
              <w:spacing w:line="480" w:lineRule="auto"/>
              <w:rPr>
                <w:rFonts w:ascii="Arial" w:hAnsi="Arial" w:cs="Arial"/>
                <w:sz w:val="32"/>
                <w:szCs w:val="32"/>
                <w:lang w:val="lt-LT"/>
              </w:rPr>
            </w:pPr>
            <w:r w:rsidRPr="00F23787">
              <w:rPr>
                <w:rFonts w:ascii="Arial" w:hAnsi="Arial" w:cs="Arial"/>
                <w:sz w:val="32"/>
                <w:szCs w:val="32"/>
              </w:rPr>
              <w:t>retten</w:t>
            </w:r>
          </w:p>
        </w:tc>
        <w:tc>
          <w:tcPr>
            <w:tcW w:w="4531" w:type="dxa"/>
          </w:tcPr>
          <w:p w14:paraId="295F514C" w14:textId="36DC2483" w:rsidR="00F23787" w:rsidRPr="00FA7E58" w:rsidRDefault="00673AD1" w:rsidP="00F23787">
            <w:pPr>
              <w:spacing w:line="480" w:lineRule="auto"/>
              <w:rPr>
                <w:rFonts w:ascii="Arial" w:hAnsi="Arial" w:cs="Arial"/>
                <w:sz w:val="32"/>
                <w:szCs w:val="32"/>
                <w:lang w:val="lt-LT"/>
              </w:rPr>
            </w:pPr>
            <w:r w:rsidRPr="00FA7E58">
              <w:rPr>
                <w:rFonts w:ascii="Arial" w:hAnsi="Arial" w:cs="Arial"/>
                <w:sz w:val="32"/>
                <w:szCs w:val="32"/>
                <w:lang w:val="lt-LT"/>
              </w:rPr>
              <w:t>juicio</w:t>
            </w:r>
          </w:p>
        </w:tc>
      </w:tr>
      <w:tr w:rsidR="00F23787" w14:paraId="13BC5E79" w14:textId="77777777" w:rsidTr="00F23787">
        <w:tc>
          <w:tcPr>
            <w:tcW w:w="4531" w:type="dxa"/>
          </w:tcPr>
          <w:p w14:paraId="23B8D3D7" w14:textId="6AB56889" w:rsidR="00F23787" w:rsidRPr="00F23787" w:rsidRDefault="00F23787" w:rsidP="00F23787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F23787">
              <w:rPr>
                <w:rFonts w:ascii="Arial" w:hAnsi="Arial" w:cs="Arial"/>
                <w:sz w:val="32"/>
                <w:szCs w:val="32"/>
              </w:rPr>
              <w:t>et beger med gift</w:t>
            </w:r>
          </w:p>
        </w:tc>
        <w:tc>
          <w:tcPr>
            <w:tcW w:w="4531" w:type="dxa"/>
          </w:tcPr>
          <w:p w14:paraId="04A39CA0" w14:textId="07DA1CFF" w:rsidR="00F23787" w:rsidRPr="00FA7E58" w:rsidRDefault="00673AD1" w:rsidP="00F23787">
            <w:pPr>
              <w:spacing w:line="480" w:lineRule="auto"/>
              <w:rPr>
                <w:rFonts w:ascii="Arial" w:hAnsi="Arial" w:cs="Arial"/>
                <w:sz w:val="32"/>
                <w:szCs w:val="32"/>
                <w:lang w:val="lt-LT"/>
              </w:rPr>
            </w:pPr>
            <w:r w:rsidRPr="00FA7E58">
              <w:rPr>
                <w:rFonts w:ascii="Arial" w:hAnsi="Arial" w:cs="Arial"/>
                <w:sz w:val="32"/>
                <w:szCs w:val="32"/>
                <w:lang w:val="lt-LT"/>
              </w:rPr>
              <w:t xml:space="preserve">una copa </w:t>
            </w:r>
            <w:r w:rsidR="0012668F" w:rsidRPr="00FA7E58">
              <w:rPr>
                <w:rFonts w:ascii="Arial" w:hAnsi="Arial" w:cs="Arial"/>
                <w:sz w:val="32"/>
                <w:szCs w:val="32"/>
                <w:lang w:val="lt-LT"/>
              </w:rPr>
              <w:t>con veneno</w:t>
            </w:r>
          </w:p>
        </w:tc>
      </w:tr>
    </w:tbl>
    <w:p w14:paraId="655AB2B6" w14:textId="778C77A1" w:rsidR="00F23787" w:rsidRDefault="00F23787">
      <w:pPr>
        <w:rPr>
          <w:lang w:val="lt-LT"/>
        </w:rPr>
      </w:pPr>
    </w:p>
    <w:p w14:paraId="52EF8F4B" w14:textId="20BB3ED3" w:rsidR="00F23787" w:rsidRDefault="00F23787">
      <w:pPr>
        <w:rPr>
          <w:lang w:val="lt-LT"/>
        </w:rPr>
      </w:pPr>
    </w:p>
    <w:p w14:paraId="7378A1D9" w14:textId="7E0A39DD" w:rsidR="0031241B" w:rsidRPr="0031241B" w:rsidRDefault="0031241B">
      <w:pPr>
        <w:rPr>
          <w:lang w:val="lt-LT"/>
        </w:rPr>
      </w:pPr>
    </w:p>
    <w:sectPr w:rsidR="0031241B" w:rsidRPr="00312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41B"/>
    <w:rsid w:val="0012668F"/>
    <w:rsid w:val="00156B92"/>
    <w:rsid w:val="001A585D"/>
    <w:rsid w:val="001E2CFC"/>
    <w:rsid w:val="002D2629"/>
    <w:rsid w:val="0031241B"/>
    <w:rsid w:val="00673AD1"/>
    <w:rsid w:val="00734B2D"/>
    <w:rsid w:val="00943B38"/>
    <w:rsid w:val="0095491C"/>
    <w:rsid w:val="009E6141"/>
    <w:rsid w:val="00A334EB"/>
    <w:rsid w:val="00C17DC7"/>
    <w:rsid w:val="00D70850"/>
    <w:rsid w:val="00F23787"/>
    <w:rsid w:val="00F304D4"/>
    <w:rsid w:val="00FA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8075D"/>
  <w15:chartTrackingRefBased/>
  <w15:docId w15:val="{4C0B4335-B6C1-4D22-AA37-68B1C91A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12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363976-f2b0-4a98-83a0-85b941488556" xsi:nil="true"/>
    <Beskrivelse xmlns="a0a067d0-8ead-4a72-b159-8bf2ac458e88" xsi:nil="true"/>
    <lcf76f155ced4ddcb4097134ff3c332f xmlns="a0a067d0-8ead-4a72-b159-8bf2ac458e8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54C0271629EB44939182400ECDC7B5" ma:contentTypeVersion="17" ma:contentTypeDescription="Opprett et nytt dokument." ma:contentTypeScope="" ma:versionID="39a69b4839b0cb58e07c6c88025c8c0c">
  <xsd:schema xmlns:xsd="http://www.w3.org/2001/XMLSchema" xmlns:xs="http://www.w3.org/2001/XMLSchema" xmlns:p="http://schemas.microsoft.com/office/2006/metadata/properties" xmlns:ns2="a0a067d0-8ead-4a72-b159-8bf2ac458e88" xmlns:ns3="47363976-f2b0-4a98-83a0-85b941488556" targetNamespace="http://schemas.microsoft.com/office/2006/metadata/properties" ma:root="true" ma:fieldsID="f79a4752188193d819a385c4035e66e4" ns2:_="" ns3:_="">
    <xsd:import namespace="a0a067d0-8ead-4a72-b159-8bf2ac458e88"/>
    <xsd:import namespace="47363976-f2b0-4a98-83a0-85b9414885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Beskrivels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067d0-8ead-4a72-b159-8bf2ac458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Beskrivelse" ma:index="20" nillable="true" ma:displayName="Beskrivelse" ma:description="Se denne for å få tips til hvordan lage fine bilder" ma:format="Dropdown" ma:internalName="Beskrivelse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63976-f2b0-4a98-83a0-85b94148855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2642bfd-1556-4953-85ac-80db51c1ac00}" ma:internalName="TaxCatchAll" ma:showField="CatchAllData" ma:web="47363976-f2b0-4a98-83a0-85b941488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462F9-F794-4B7D-B39B-CF95A38F774F}">
  <ds:schemaRefs>
    <ds:schemaRef ds:uri="http://schemas.microsoft.com/office/2006/metadata/properties"/>
    <ds:schemaRef ds:uri="http://schemas.microsoft.com/office/infopath/2007/PartnerControls"/>
    <ds:schemaRef ds:uri="47363976-f2b0-4a98-83a0-85b941488556"/>
    <ds:schemaRef ds:uri="a0a067d0-8ead-4a72-b159-8bf2ac458e88"/>
  </ds:schemaRefs>
</ds:datastoreItem>
</file>

<file path=customXml/itemProps2.xml><?xml version="1.0" encoding="utf-8"?>
<ds:datastoreItem xmlns:ds="http://schemas.openxmlformats.org/officeDocument/2006/customXml" ds:itemID="{411C89FE-0BBD-4BB8-97E2-37B729A9F6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20967A-468A-4111-B869-B01C13758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067d0-8ead-4a72-b159-8bf2ac458e88"/>
    <ds:schemaRef ds:uri="47363976-f2b0-4a98-83a0-85b941488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EF2E35-2CF5-4FEB-99C8-D6170FF22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Bruziene, Renalda</dc:creator>
  <cp:keywords/>
  <dc:description/>
  <cp:lastModifiedBy>Lene Østli</cp:lastModifiedBy>
  <cp:revision>3</cp:revision>
  <dcterms:created xsi:type="dcterms:W3CDTF">2023-01-26T13:44:00Z</dcterms:created>
  <dcterms:modified xsi:type="dcterms:W3CDTF">2023-01-26T13:44:00Z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0x0101006B54C0271629EB44939182400ECDC7B5</vt:lpwstr>
  </property>
</Properties>
</file>