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483" w:rsidRPr="00573337" w:rsidRDefault="00746483" w:rsidP="00746483">
      <w:pPr>
        <w:pStyle w:val="Tittel"/>
        <w:rPr>
          <w:b/>
          <w:color w:val="2F5496"/>
          <w:lang w:val="sw-KE"/>
        </w:rPr>
      </w:pPr>
      <w:r w:rsidRPr="00573337">
        <w:rPr>
          <w:b/>
          <w:color w:val="2F5496"/>
          <w:lang w:val="sw-KE"/>
        </w:rPr>
        <w:t>Watu wa same</w:t>
      </w:r>
    </w:p>
    <w:p w:rsidR="0036321A" w:rsidRPr="00573337" w:rsidRDefault="00746483">
      <w:pPr>
        <w:pStyle w:val="Tittel"/>
        <w:rPr>
          <w:b/>
          <w:color w:val="2F5496"/>
          <w:lang w:val="sw-KE"/>
        </w:rPr>
        <w:sectPr w:rsidR="0036321A" w:rsidRPr="0057333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num="2" w:space="708" w:equalWidth="0">
            <w:col w:w="4181" w:space="708"/>
            <w:col w:w="4181" w:space="0"/>
          </w:cols>
        </w:sectPr>
      </w:pPr>
      <w:r w:rsidRPr="00573337">
        <w:rPr>
          <w:b/>
          <w:color w:val="2F5496"/>
          <w:lang w:val="sw-KE"/>
        </w:rPr>
        <w:t xml:space="preserve"> </w:t>
      </w:r>
    </w:p>
    <w:p w:rsidR="0036321A" w:rsidRPr="00573337" w:rsidRDefault="00746483" w:rsidP="00573337">
      <w:pPr>
        <w:spacing w:after="0" w:line="360" w:lineRule="auto"/>
        <w:rPr>
          <w:lang w:val="sw-KE"/>
        </w:rPr>
      </w:pPr>
      <w:r w:rsidRPr="00573337">
        <w:rPr>
          <w:sz w:val="24"/>
          <w:szCs w:val="24"/>
          <w:lang w:val="sw-KE"/>
        </w:rPr>
        <w:t xml:space="preserve">Idadi ya watu wa same ni kati ya 60,000  hadi 70,000. Ndani ya nchi ya Sweden kuna watu wasame takribani 17,000. Ndani ya Finland wanaishi wasame takribani 7,500 na  ndani ya nchi ya Urusi wanaishi takribani wasame 2,000. Lakini Ndani ya Norway wanaishi takribani wasame 40,000. Wengi wao wanaishi kaskazini mwa mlima wa chumvi (kwa kinorway unaitwa </w:t>
      </w:r>
      <w:r w:rsidRPr="00573337">
        <w:rPr>
          <w:i/>
          <w:sz w:val="24"/>
          <w:szCs w:val="24"/>
          <w:lang w:val="sw-KE"/>
        </w:rPr>
        <w:t>Saltfjellet</w:t>
      </w:r>
      <w:r w:rsidRPr="00573337">
        <w:rPr>
          <w:sz w:val="24"/>
          <w:szCs w:val="24"/>
          <w:lang w:val="sw-KE"/>
        </w:rPr>
        <w:t>) au ndani ya miji mikubwa,kwa mfano mji wa Oslo.</w:t>
      </w:r>
    </w:p>
    <w:p w:rsidR="0036321A" w:rsidRPr="00573337" w:rsidRDefault="00746483" w:rsidP="00746483">
      <w:pPr>
        <w:pStyle w:val="Overskrift1"/>
        <w:rPr>
          <w:lang w:val="sw-KE"/>
        </w:rPr>
      </w:pPr>
      <w:bookmarkStart w:id="0" w:name="_heading=h.7qobszf5zlq6" w:colFirst="0" w:colLast="0"/>
      <w:bookmarkEnd w:id="0"/>
      <w:r w:rsidRPr="00573337">
        <w:rPr>
          <w:lang w:val="sw-KE"/>
        </w:rPr>
        <w:t>Watu wa jamii ya same ni watu wanaoishi  kiasili</w:t>
      </w:r>
    </w:p>
    <w:p w:rsidR="0036321A" w:rsidRPr="00573337" w:rsidRDefault="00746483">
      <w:pPr>
        <w:spacing w:line="360" w:lineRule="auto"/>
        <w:rPr>
          <w:sz w:val="24"/>
          <w:szCs w:val="24"/>
          <w:lang w:val="sw-KE"/>
        </w:rPr>
      </w:pPr>
      <w:r w:rsidRPr="00573337">
        <w:rPr>
          <w:sz w:val="24"/>
          <w:szCs w:val="24"/>
          <w:lang w:val="sw-KE"/>
        </w:rPr>
        <w:t xml:space="preserve">Wasame ni watu wanaoishi kiasili. Hii ina maanisha watu wa jamii ya same waliishi kaskazini mwa nchi za  Norway, Finland, Sweden na Urusi kwa muda mrefu sana. Waliishi huko hata kabla ya mipaka inayozigawa nchi haijaanzishwa. </w:t>
      </w:r>
    </w:p>
    <w:p w:rsidR="0036321A" w:rsidRPr="00573337" w:rsidRDefault="00746483">
      <w:pPr>
        <w:spacing w:line="360" w:lineRule="auto"/>
        <w:rPr>
          <w:lang w:val="sw-KE"/>
        </w:rPr>
      </w:pPr>
      <w:r w:rsidRPr="00573337">
        <w:rPr>
          <w:sz w:val="24"/>
          <w:szCs w:val="24"/>
          <w:lang w:val="sw-KE"/>
        </w:rPr>
        <w:t>Watu wa kiasili mara nyingi wanakua na utamaduni wao au tamaduni zao ambazo zinatofautiana na watu wengine  wote ndani ya nchi wanayoishi. Ndani ya dunia au ulimwenguni kuna jamii za watu mbalimbali wanaoishi kiasili. Kwa mfano ni wakurdi wenye  asili ya Iran, Iraki, Syria na Uturuki</w:t>
      </w:r>
      <w:r w:rsidRPr="00573337">
        <w:rPr>
          <w:lang w:val="sw-KE"/>
        </w:rPr>
        <w:t>.</w:t>
      </w:r>
    </w:p>
    <w:p w:rsidR="00746483" w:rsidRPr="00573337" w:rsidRDefault="00746483" w:rsidP="00746483">
      <w:pPr>
        <w:spacing w:line="360" w:lineRule="auto"/>
        <w:rPr>
          <w:b/>
          <w:i/>
          <w:color w:val="2F5496"/>
          <w:sz w:val="52"/>
          <w:szCs w:val="52"/>
          <w:lang w:val="sw-KE"/>
        </w:rPr>
      </w:pPr>
      <w:r w:rsidRPr="00573337">
        <w:rPr>
          <w:rStyle w:val="Overskrift1Tegn"/>
          <w:lang w:val="sw-KE"/>
        </w:rPr>
        <w:t>Mashindano ya mbio za mnyama reindeer</w:t>
      </w:r>
      <w:r w:rsidRPr="00573337">
        <w:rPr>
          <w:b/>
          <w:i/>
          <w:color w:val="2F5496"/>
          <w:sz w:val="52"/>
          <w:szCs w:val="52"/>
          <w:lang w:val="sw-KE"/>
        </w:rPr>
        <w:t xml:space="preserve"> </w:t>
      </w:r>
    </w:p>
    <w:p w:rsidR="0036321A" w:rsidRPr="00573337" w:rsidRDefault="00746483" w:rsidP="00746483">
      <w:pPr>
        <w:spacing w:line="360" w:lineRule="auto"/>
        <w:rPr>
          <w:sz w:val="24"/>
          <w:szCs w:val="24"/>
          <w:lang w:val="sw-KE"/>
        </w:rPr>
      </w:pPr>
      <w:r w:rsidRPr="00573337">
        <w:rPr>
          <w:sz w:val="24"/>
          <w:szCs w:val="24"/>
          <w:lang w:val="sw-KE"/>
        </w:rPr>
        <w:t xml:space="preserve">Mbio za  mnyama </w:t>
      </w:r>
      <w:r w:rsidRPr="00573337">
        <w:rPr>
          <w:i/>
          <w:sz w:val="24"/>
          <w:szCs w:val="24"/>
          <w:lang w:val="sw-KE"/>
        </w:rPr>
        <w:t>reindeer</w:t>
      </w:r>
      <w:r w:rsidRPr="00573337">
        <w:rPr>
          <w:sz w:val="24"/>
          <w:szCs w:val="24"/>
          <w:lang w:val="sw-KE"/>
        </w:rPr>
        <w:t xml:space="preserve"> ni michezo maarufu kwa watu wa same wanaomiliki  mnyama </w:t>
      </w:r>
      <w:r w:rsidRPr="00573337">
        <w:rPr>
          <w:i/>
          <w:sz w:val="24"/>
          <w:szCs w:val="24"/>
          <w:lang w:val="sw-KE"/>
        </w:rPr>
        <w:t>reindeer</w:t>
      </w:r>
      <w:r w:rsidRPr="00573337">
        <w:rPr>
          <w:sz w:val="24"/>
          <w:szCs w:val="24"/>
          <w:lang w:val="sw-KE"/>
        </w:rPr>
        <w:t xml:space="preserve">.  Katika mashindano, mwanariadha anavaa kifaa cha kuteleza kwenye barafu/theluji kwenye miguu yake na anashikilia kamba iliyofungwa kwa mnyama </w:t>
      </w:r>
      <w:r w:rsidRPr="00573337">
        <w:rPr>
          <w:i/>
          <w:sz w:val="24"/>
          <w:szCs w:val="24"/>
          <w:lang w:val="sw-KE"/>
        </w:rPr>
        <w:t>reindeer</w:t>
      </w:r>
      <w:r w:rsidRPr="00573337">
        <w:rPr>
          <w:sz w:val="24"/>
          <w:szCs w:val="24"/>
          <w:lang w:val="sw-KE"/>
        </w:rPr>
        <w:t>.</w:t>
      </w:r>
    </w:p>
    <w:p w:rsidR="0036321A" w:rsidRPr="00573337" w:rsidRDefault="00746483">
      <w:pPr>
        <w:spacing w:line="360" w:lineRule="auto"/>
        <w:rPr>
          <w:sz w:val="24"/>
          <w:szCs w:val="24"/>
          <w:lang w:val="sw-KE"/>
        </w:rPr>
      </w:pPr>
      <w:r w:rsidRPr="00573337">
        <w:rPr>
          <w:sz w:val="24"/>
          <w:szCs w:val="24"/>
          <w:lang w:val="sw-KE"/>
        </w:rPr>
        <w:t xml:space="preserve">Katika mashindano mengine mwanariadha anakaa juu ya kiti cha kutelezea kwenye barafu/theluji kilichofungwa kwa uimara nyuma ya mnyama </w:t>
      </w:r>
      <w:r w:rsidRPr="00573337">
        <w:rPr>
          <w:i/>
          <w:sz w:val="24"/>
          <w:szCs w:val="24"/>
          <w:lang w:val="sw-KE"/>
        </w:rPr>
        <w:t>reindeer</w:t>
      </w:r>
      <w:r w:rsidRPr="00573337">
        <w:rPr>
          <w:sz w:val="24"/>
          <w:szCs w:val="24"/>
          <w:lang w:val="sw-KE"/>
        </w:rPr>
        <w:t>.</w:t>
      </w:r>
    </w:p>
    <w:p w:rsidR="0036321A" w:rsidRPr="00573337" w:rsidRDefault="00746483">
      <w:pPr>
        <w:spacing w:line="360" w:lineRule="auto"/>
        <w:rPr>
          <w:sz w:val="24"/>
          <w:szCs w:val="24"/>
          <w:lang w:val="sw-KE"/>
        </w:rPr>
      </w:pPr>
      <w:r w:rsidRPr="00573337">
        <w:rPr>
          <w:sz w:val="24"/>
          <w:szCs w:val="24"/>
          <w:lang w:val="sw-KE"/>
        </w:rPr>
        <w:t>Mnyama</w:t>
      </w:r>
      <w:r w:rsidRPr="00573337">
        <w:rPr>
          <w:i/>
          <w:sz w:val="24"/>
          <w:szCs w:val="24"/>
          <w:lang w:val="sw-KE"/>
        </w:rPr>
        <w:t xml:space="preserve"> reindeer</w:t>
      </w:r>
      <w:r w:rsidRPr="00573337">
        <w:rPr>
          <w:sz w:val="24"/>
          <w:szCs w:val="24"/>
          <w:lang w:val="sw-KE"/>
        </w:rPr>
        <w:t xml:space="preserve"> anaekimbia haraka sana hukimbia kilomita 60 kwa saa moja.</w:t>
      </w:r>
    </w:p>
    <w:p w:rsidR="0036321A" w:rsidRPr="00573337" w:rsidRDefault="00746483">
      <w:pPr>
        <w:spacing w:line="360" w:lineRule="auto"/>
        <w:rPr>
          <w:b/>
          <w:sz w:val="24"/>
          <w:szCs w:val="24"/>
          <w:lang w:val="sw-KE"/>
        </w:rPr>
      </w:pPr>
      <w:r w:rsidRPr="00573337">
        <w:rPr>
          <w:sz w:val="24"/>
          <w:szCs w:val="24"/>
          <w:lang w:val="sw-KE"/>
        </w:rPr>
        <w:t xml:space="preserve">Mashindano ya mbio za </w:t>
      </w:r>
      <w:r w:rsidRPr="00573337">
        <w:rPr>
          <w:i/>
          <w:sz w:val="24"/>
          <w:szCs w:val="24"/>
          <w:lang w:val="sw-KE"/>
        </w:rPr>
        <w:t>reindeer</w:t>
      </w:r>
      <w:r w:rsidRPr="00573337">
        <w:rPr>
          <w:sz w:val="24"/>
          <w:szCs w:val="24"/>
          <w:lang w:val="sw-KE"/>
        </w:rPr>
        <w:t xml:space="preserve"> yana andaliwa kutafuta bingwa wa Norway na bingwa wa Nordic.</w:t>
      </w:r>
    </w:p>
    <w:p w:rsidR="0036321A" w:rsidRDefault="00746483">
      <w:pPr>
        <w:keepNext/>
        <w:spacing w:line="240" w:lineRule="auto"/>
      </w:pPr>
      <w:r>
        <w:rPr>
          <w:noProof/>
        </w:rPr>
        <w:drawing>
          <wp:inline distT="0" distB="0" distL="0" distR="0">
            <wp:extent cx="2783632" cy="2178222"/>
            <wp:effectExtent l="0" t="0" r="0" b="0"/>
            <wp:docPr id="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783632" cy="2178222"/>
                    </a:xfrm>
                    <a:prstGeom prst="rect">
                      <a:avLst/>
                    </a:prstGeom>
                    <a:ln/>
                  </pic:spPr>
                </pic:pic>
              </a:graphicData>
            </a:graphic>
          </wp:inline>
        </w:drawing>
      </w:r>
    </w:p>
    <w:p w:rsidR="0036321A" w:rsidRDefault="00746483">
      <w:pPr>
        <w:pBdr>
          <w:top w:val="nil"/>
          <w:left w:val="nil"/>
          <w:bottom w:val="nil"/>
          <w:right w:val="nil"/>
          <w:between w:val="nil"/>
        </w:pBdr>
        <w:spacing w:before="240" w:after="240" w:line="240" w:lineRule="auto"/>
      </w:pPr>
      <w:r>
        <w:rPr>
          <w:i/>
          <w:color w:val="44546A"/>
          <w:sz w:val="18"/>
          <w:szCs w:val="18"/>
        </w:rPr>
        <w:t xml:space="preserve">Reinkappkjøring. Foto: V. </w:t>
      </w:r>
      <w:proofErr w:type="spellStart"/>
      <w:r>
        <w:rPr>
          <w:i/>
          <w:color w:val="44546A"/>
          <w:sz w:val="18"/>
          <w:szCs w:val="18"/>
        </w:rPr>
        <w:t>Belov</w:t>
      </w:r>
      <w:proofErr w:type="spellEnd"/>
      <w:r>
        <w:rPr>
          <w:i/>
          <w:color w:val="44546A"/>
          <w:sz w:val="18"/>
          <w:szCs w:val="18"/>
        </w:rPr>
        <w:t xml:space="preserve">, </w:t>
      </w:r>
      <w:proofErr w:type="spellStart"/>
      <w:r>
        <w:rPr>
          <w:i/>
          <w:color w:val="44546A"/>
          <w:sz w:val="18"/>
          <w:szCs w:val="18"/>
        </w:rPr>
        <w:t>Shutterstock</w:t>
      </w:r>
      <w:proofErr w:type="spellEnd"/>
    </w:p>
    <w:p w:rsidR="0036321A" w:rsidRPr="00573337" w:rsidRDefault="00746483">
      <w:pPr>
        <w:spacing w:line="360" w:lineRule="auto"/>
        <w:rPr>
          <w:color w:val="2F5496"/>
          <w:sz w:val="44"/>
          <w:szCs w:val="44"/>
          <w:lang w:val="sw-KE"/>
        </w:rPr>
      </w:pPr>
      <w:r w:rsidRPr="00573337">
        <w:rPr>
          <w:rStyle w:val="Overskrift1Tegn"/>
          <w:lang w:val="sw-KE"/>
        </w:rPr>
        <w:lastRenderedPageBreak/>
        <w:t>Siku ya kitaifa ya watu wa same</w:t>
      </w:r>
    </w:p>
    <w:p w:rsidR="0036321A" w:rsidRPr="00573337" w:rsidRDefault="00746483">
      <w:pPr>
        <w:spacing w:line="360" w:lineRule="auto"/>
        <w:rPr>
          <w:sz w:val="24"/>
          <w:szCs w:val="24"/>
          <w:lang w:val="sw-KE"/>
        </w:rPr>
      </w:pPr>
      <w:r w:rsidRPr="00573337">
        <w:rPr>
          <w:sz w:val="24"/>
          <w:szCs w:val="24"/>
          <w:lang w:val="sw-KE"/>
        </w:rPr>
        <w:t xml:space="preserve">Siku ya kitaifa ya watu wa Same ina adhimishwa kila tarehe 6 ya mwezi wa pili. Siku hii inaadhimishwa kwa pamoja na Wasame wote ndani ya Norway, Sweden, Finland na Urusi. Siku ina adhimishwa kukumbuka mkutano wa kwanza wa kitaifa wa wasame uliofanyika mnamo tarehe 6 mwezi wa pili mwaka 1917 mjini Trondheim. Walikutana watu wa Same kutoka Norway na Sweden kwa mara ya kwanza, kuzungumzia masuala yanayowahusu watu wa Same. </w:t>
      </w:r>
    </w:p>
    <w:p w:rsidR="0036321A" w:rsidRPr="00573337" w:rsidRDefault="0036321A">
      <w:pPr>
        <w:spacing w:line="360" w:lineRule="auto"/>
        <w:rPr>
          <w:sz w:val="24"/>
          <w:szCs w:val="24"/>
          <w:lang w:val="sw-KE"/>
        </w:rPr>
      </w:pPr>
    </w:p>
    <w:p w:rsidR="0036321A" w:rsidRPr="00573337" w:rsidRDefault="00746483">
      <w:pPr>
        <w:keepNext/>
        <w:spacing w:line="240" w:lineRule="auto"/>
        <w:rPr>
          <w:lang w:val="sw-KE"/>
        </w:rPr>
      </w:pPr>
      <w:bookmarkStart w:id="1" w:name="_GoBack"/>
      <w:r w:rsidRPr="00573337">
        <w:rPr>
          <w:noProof/>
          <w:lang w:val="sw-KE"/>
        </w:rPr>
        <w:drawing>
          <wp:inline distT="0" distB="0" distL="0" distR="0">
            <wp:extent cx="1921122" cy="2881214"/>
            <wp:effectExtent l="0" t="0" r="0" b="0"/>
            <wp:docPr id="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921122" cy="2881214"/>
                    </a:xfrm>
                    <a:prstGeom prst="rect">
                      <a:avLst/>
                    </a:prstGeom>
                    <a:ln/>
                  </pic:spPr>
                </pic:pic>
              </a:graphicData>
            </a:graphic>
          </wp:inline>
        </w:drawing>
      </w:r>
      <w:bookmarkEnd w:id="1"/>
    </w:p>
    <w:p w:rsidR="0036321A" w:rsidRPr="00573337" w:rsidRDefault="00746483">
      <w:pPr>
        <w:pBdr>
          <w:top w:val="nil"/>
          <w:left w:val="nil"/>
          <w:bottom w:val="nil"/>
          <w:right w:val="nil"/>
          <w:between w:val="nil"/>
        </w:pBdr>
        <w:spacing w:before="240" w:after="240" w:line="240" w:lineRule="auto"/>
        <w:rPr>
          <w:i/>
          <w:color w:val="44546A"/>
          <w:sz w:val="18"/>
          <w:szCs w:val="18"/>
          <w:lang w:val="sw-KE"/>
        </w:rPr>
      </w:pPr>
      <w:r w:rsidRPr="00573337">
        <w:rPr>
          <w:i/>
          <w:color w:val="44546A"/>
          <w:sz w:val="18"/>
          <w:szCs w:val="18"/>
          <w:lang w:val="sw-KE"/>
        </w:rPr>
        <w:t>Samisk kvinne har pyntet seg og kjører snøskuter. Kanskje hun skal feire nasjonaldagen? Foto: V.Belov, Shutterstock</w:t>
      </w:r>
    </w:p>
    <w:p w:rsidR="0036321A" w:rsidRPr="00573337" w:rsidRDefault="00746483">
      <w:pPr>
        <w:spacing w:line="360" w:lineRule="auto"/>
        <w:rPr>
          <w:lang w:val="sw-KE"/>
        </w:rPr>
      </w:pPr>
      <w:r w:rsidRPr="00573337">
        <w:rPr>
          <w:lang w:val="sw-KE"/>
        </w:rPr>
        <w:t xml:space="preserve">Siku ya kitaifa ya watu wa Same ni sikukuu rasmi ya kitaifa nchini Norway, siku ina adhimishwa na kusherekewa kwa bendera ya Norway na watu wa Same. Sherehe za </w:t>
      </w:r>
      <w:r w:rsidRPr="00573337">
        <w:rPr>
          <w:lang w:val="sw-KE"/>
        </w:rPr>
        <w:t>maadhimisho hufanyika sehemu mbalimbali nchini Norway. Tromsø wanasherekea wiki nzima kwa shughuli mbalimbali kwa mfano matamasha na mbio za reindeer. Nyimbo ya watu wa same ni “Sámi soga lávlla” inayo maanisha wimbo wa watu wa Same. Kwa kisame siku ya kitaifa tunasema (Lihku beivviin!) inayomaanisha (heri ya siku ya kuzaliwa)</w:t>
      </w:r>
    </w:p>
    <w:p w:rsidR="0036321A" w:rsidRPr="00573337" w:rsidRDefault="00746483" w:rsidP="00746483">
      <w:pPr>
        <w:pStyle w:val="Overskrift1"/>
        <w:rPr>
          <w:lang w:val="sw-KE"/>
        </w:rPr>
      </w:pPr>
      <w:r w:rsidRPr="00573337">
        <w:rPr>
          <w:lang w:val="sw-KE"/>
        </w:rPr>
        <w:t xml:space="preserve">Bendera ya watu wa Same </w:t>
      </w:r>
    </w:p>
    <w:p w:rsidR="0036321A" w:rsidRPr="00573337" w:rsidRDefault="00746483">
      <w:pPr>
        <w:spacing w:line="360" w:lineRule="auto"/>
        <w:rPr>
          <w:lang w:val="sw-KE"/>
        </w:rPr>
      </w:pPr>
      <w:r w:rsidRPr="00573337">
        <w:rPr>
          <w:lang w:val="sw-KE"/>
        </w:rPr>
        <w:t xml:space="preserve">Bendera ya same ni ya pamoja kwa wasame wote wa Norway, Sweden, Finland na Urusi. </w:t>
      </w:r>
    </w:p>
    <w:p w:rsidR="0036321A" w:rsidRPr="00573337" w:rsidRDefault="00746483">
      <w:pPr>
        <w:keepNext/>
        <w:spacing w:line="240" w:lineRule="auto"/>
        <w:rPr>
          <w:lang w:val="sw-KE"/>
        </w:rPr>
      </w:pPr>
      <w:r w:rsidRPr="00573337">
        <w:rPr>
          <w:noProof/>
          <w:lang w:val="sw-KE"/>
        </w:rPr>
        <w:drawing>
          <wp:inline distT="0" distB="0" distL="0" distR="0">
            <wp:extent cx="2544838" cy="1884368"/>
            <wp:effectExtent l="0" t="0" r="0" b="0"/>
            <wp:docPr id="1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544838" cy="1884368"/>
                    </a:xfrm>
                    <a:prstGeom prst="rect">
                      <a:avLst/>
                    </a:prstGeom>
                    <a:ln/>
                  </pic:spPr>
                </pic:pic>
              </a:graphicData>
            </a:graphic>
          </wp:inline>
        </w:drawing>
      </w:r>
    </w:p>
    <w:p w:rsidR="0036321A" w:rsidRPr="00573337" w:rsidRDefault="00746483">
      <w:pPr>
        <w:pBdr>
          <w:top w:val="nil"/>
          <w:left w:val="nil"/>
          <w:bottom w:val="nil"/>
          <w:right w:val="nil"/>
          <w:between w:val="nil"/>
        </w:pBdr>
        <w:spacing w:before="240" w:after="240" w:line="240" w:lineRule="auto"/>
        <w:rPr>
          <w:lang w:val="sw-KE"/>
        </w:rPr>
      </w:pPr>
      <w:r w:rsidRPr="00573337">
        <w:rPr>
          <w:i/>
          <w:color w:val="44546A"/>
          <w:sz w:val="18"/>
          <w:szCs w:val="18"/>
          <w:lang w:val="sw-KE"/>
        </w:rPr>
        <w:t>Det samiske flagget. Illustrasjon: The hornbill Studio, Shutterstock</w:t>
      </w:r>
    </w:p>
    <w:p w:rsidR="0036321A" w:rsidRPr="00573337" w:rsidRDefault="00746483">
      <w:pPr>
        <w:spacing w:line="360" w:lineRule="auto"/>
        <w:rPr>
          <w:lang w:val="sw-KE"/>
        </w:rPr>
      </w:pPr>
      <w:r w:rsidRPr="00573337">
        <w:rPr>
          <w:lang w:val="sw-KE"/>
        </w:rPr>
        <w:t xml:space="preserve">Bendera imehamasishwa na watunzi wa mashairi toka kwa watu wa Same, na kuwakilishwa kama ni watoto wa kike na kiume wa jua. Duara kwenye bendera ina maanisha jua na mwezi.  </w:t>
      </w:r>
    </w:p>
    <w:p w:rsidR="0036321A" w:rsidRPr="00573337" w:rsidRDefault="00746483">
      <w:pPr>
        <w:spacing w:line="360" w:lineRule="auto"/>
        <w:rPr>
          <w:lang w:val="sw-KE"/>
        </w:rPr>
      </w:pPr>
      <w:r w:rsidRPr="00573337">
        <w:rPr>
          <w:lang w:val="sw-KE"/>
        </w:rPr>
        <w:t>Kuna bunge la watu wa same ambalo lina amua juu ya matumizi ya bendera. Tarehe 6 mwezi wa pili tunasema: (Lihku beivviin!) Ina maanisha (Heri ya siku ya kuzaliwa!)</w:t>
      </w:r>
    </w:p>
    <w:p w:rsidR="00746483" w:rsidRPr="00746483" w:rsidRDefault="00746483" w:rsidP="00746483">
      <w:pPr>
        <w:pStyle w:val="Overskrift1"/>
      </w:pPr>
      <w:proofErr w:type="spellStart"/>
      <w:r w:rsidRPr="00746483">
        <w:lastRenderedPageBreak/>
        <w:t>Lugha</w:t>
      </w:r>
      <w:proofErr w:type="spellEnd"/>
      <w:r w:rsidRPr="00746483">
        <w:t xml:space="preserve"> </w:t>
      </w:r>
      <w:proofErr w:type="spellStart"/>
      <w:r w:rsidRPr="00746483">
        <w:t>ya</w:t>
      </w:r>
      <w:proofErr w:type="spellEnd"/>
      <w:r w:rsidRPr="00746483">
        <w:t xml:space="preserve"> same </w:t>
      </w:r>
    </w:p>
    <w:p w:rsidR="0036321A" w:rsidRPr="00746483" w:rsidRDefault="00746483">
      <w:pPr>
        <w:spacing w:line="360" w:lineRule="auto"/>
        <w:rPr>
          <w:lang w:val="pl-PL"/>
        </w:rPr>
      </w:pPr>
      <w:proofErr w:type="spellStart"/>
      <w:r>
        <w:rPr>
          <w:sz w:val="24"/>
          <w:szCs w:val="24"/>
        </w:rPr>
        <w:t>Lugha</w:t>
      </w:r>
      <w:proofErr w:type="spellEnd"/>
      <w:r>
        <w:rPr>
          <w:sz w:val="24"/>
          <w:szCs w:val="24"/>
        </w:rPr>
        <w:t xml:space="preserve"> </w:t>
      </w:r>
      <w:proofErr w:type="spellStart"/>
      <w:r>
        <w:rPr>
          <w:sz w:val="24"/>
          <w:szCs w:val="24"/>
        </w:rPr>
        <w:t>ya</w:t>
      </w:r>
      <w:proofErr w:type="spellEnd"/>
      <w:r>
        <w:rPr>
          <w:sz w:val="24"/>
          <w:szCs w:val="24"/>
        </w:rPr>
        <w:t xml:space="preserve"> </w:t>
      </w:r>
      <w:proofErr w:type="spellStart"/>
      <w:r>
        <w:rPr>
          <w:sz w:val="24"/>
          <w:szCs w:val="24"/>
        </w:rPr>
        <w:t>wa</w:t>
      </w:r>
      <w:proofErr w:type="spellEnd"/>
      <w:r>
        <w:rPr>
          <w:sz w:val="24"/>
          <w:szCs w:val="24"/>
        </w:rPr>
        <w:t xml:space="preserve"> Same si </w:t>
      </w:r>
      <w:proofErr w:type="spellStart"/>
      <w:r>
        <w:rPr>
          <w:sz w:val="24"/>
          <w:szCs w:val="24"/>
        </w:rPr>
        <w:t>lugha</w:t>
      </w:r>
      <w:proofErr w:type="spellEnd"/>
      <w:r>
        <w:rPr>
          <w:sz w:val="24"/>
          <w:szCs w:val="24"/>
        </w:rPr>
        <w:t xml:space="preserve"> </w:t>
      </w:r>
      <w:proofErr w:type="spellStart"/>
      <w:r>
        <w:rPr>
          <w:sz w:val="24"/>
          <w:szCs w:val="24"/>
        </w:rPr>
        <w:t>iliyo</w:t>
      </w:r>
      <w:proofErr w:type="spellEnd"/>
      <w:r>
        <w:rPr>
          <w:sz w:val="24"/>
          <w:szCs w:val="24"/>
        </w:rPr>
        <w:t xml:space="preserve"> </w:t>
      </w:r>
      <w:proofErr w:type="spellStart"/>
      <w:r>
        <w:rPr>
          <w:sz w:val="24"/>
          <w:szCs w:val="24"/>
        </w:rPr>
        <w:t>moja</w:t>
      </w:r>
      <w:proofErr w:type="spellEnd"/>
      <w:r>
        <w:rPr>
          <w:sz w:val="24"/>
          <w:szCs w:val="24"/>
        </w:rPr>
        <w:t xml:space="preserve"> </w:t>
      </w:r>
      <w:proofErr w:type="spellStart"/>
      <w:r>
        <w:rPr>
          <w:sz w:val="24"/>
          <w:szCs w:val="24"/>
        </w:rPr>
        <w:t>pekee</w:t>
      </w:r>
      <w:proofErr w:type="spellEnd"/>
      <w:r>
        <w:rPr>
          <w:sz w:val="24"/>
          <w:szCs w:val="24"/>
        </w:rPr>
        <w:t xml:space="preserve">, ni </w:t>
      </w:r>
      <w:proofErr w:type="spellStart"/>
      <w:r>
        <w:rPr>
          <w:sz w:val="24"/>
          <w:szCs w:val="24"/>
        </w:rPr>
        <w:t>mjumuiko</w:t>
      </w:r>
      <w:proofErr w:type="spellEnd"/>
      <w:r>
        <w:rPr>
          <w:sz w:val="24"/>
          <w:szCs w:val="24"/>
        </w:rPr>
        <w:t xml:space="preserve"> </w:t>
      </w:r>
      <w:proofErr w:type="spellStart"/>
      <w:r>
        <w:rPr>
          <w:sz w:val="24"/>
          <w:szCs w:val="24"/>
        </w:rPr>
        <w:t>wa</w:t>
      </w:r>
      <w:proofErr w:type="spellEnd"/>
      <w:r>
        <w:rPr>
          <w:sz w:val="24"/>
          <w:szCs w:val="24"/>
        </w:rPr>
        <w:t xml:space="preserve"> </w:t>
      </w:r>
      <w:proofErr w:type="spellStart"/>
      <w:r>
        <w:rPr>
          <w:sz w:val="24"/>
          <w:szCs w:val="24"/>
        </w:rPr>
        <w:t>makundi</w:t>
      </w:r>
      <w:proofErr w:type="spellEnd"/>
      <w:r>
        <w:rPr>
          <w:sz w:val="24"/>
          <w:szCs w:val="24"/>
        </w:rPr>
        <w:t xml:space="preserve"> </w:t>
      </w:r>
      <w:proofErr w:type="spellStart"/>
      <w:r>
        <w:rPr>
          <w:sz w:val="24"/>
          <w:szCs w:val="24"/>
        </w:rPr>
        <w:t>ya</w:t>
      </w:r>
      <w:proofErr w:type="spellEnd"/>
      <w:r>
        <w:rPr>
          <w:sz w:val="24"/>
          <w:szCs w:val="24"/>
        </w:rPr>
        <w:t xml:space="preserve"> </w:t>
      </w:r>
      <w:proofErr w:type="spellStart"/>
      <w:r>
        <w:rPr>
          <w:sz w:val="24"/>
          <w:szCs w:val="24"/>
        </w:rPr>
        <w:t>lugha</w:t>
      </w:r>
      <w:proofErr w:type="spellEnd"/>
      <w:r>
        <w:rPr>
          <w:sz w:val="24"/>
          <w:szCs w:val="24"/>
        </w:rPr>
        <w:t xml:space="preserve"> </w:t>
      </w:r>
      <w:proofErr w:type="spellStart"/>
      <w:r>
        <w:rPr>
          <w:sz w:val="24"/>
          <w:szCs w:val="24"/>
        </w:rPr>
        <w:t>mbalimbali</w:t>
      </w:r>
      <w:proofErr w:type="spellEnd"/>
      <w:r>
        <w:rPr>
          <w:sz w:val="24"/>
          <w:szCs w:val="24"/>
        </w:rPr>
        <w:t xml:space="preserve">. </w:t>
      </w:r>
      <w:r w:rsidRPr="00746483">
        <w:rPr>
          <w:sz w:val="24"/>
          <w:szCs w:val="24"/>
          <w:lang w:val="pl-PL"/>
        </w:rPr>
        <w:t>Lugha ya same ina fanana na lugha ya kifinland, kiestonia na kihungary.</w:t>
      </w:r>
    </w:p>
    <w:p w:rsidR="0036321A" w:rsidRPr="00746483" w:rsidRDefault="00746483">
      <w:pPr>
        <w:spacing w:line="360" w:lineRule="auto"/>
        <w:rPr>
          <w:lang w:val="pl-PL"/>
        </w:rPr>
      </w:pPr>
      <w:r w:rsidRPr="00746483">
        <w:rPr>
          <w:lang w:val="pl-PL"/>
        </w:rPr>
        <w:t xml:space="preserve">Lugha ya same kaskazini ndio kundi kubwa la lugha ya watu wa Same. Same kutoka Norway, Sweden na Finland wanatumia lugha ya Same wa kaskazini. Lugha ya same kusini haitumiki tena katika lugha ya kila siku katika familia nyingi. Ni afadhali kidogo na lugha ya </w:t>
      </w:r>
      <w:r w:rsidRPr="00746483">
        <w:rPr>
          <w:i/>
          <w:lang w:val="pl-PL"/>
        </w:rPr>
        <w:t>lule same</w:t>
      </w:r>
      <w:r w:rsidRPr="00746483">
        <w:rPr>
          <w:lang w:val="pl-PL"/>
        </w:rPr>
        <w:t xml:space="preserve">, kwa sababu kuna watoto </w:t>
      </w:r>
      <w:r w:rsidRPr="00746483">
        <w:rPr>
          <w:lang w:val="sw-KE"/>
        </w:rPr>
        <w:t>wengi</w:t>
      </w:r>
      <w:r w:rsidRPr="00746483">
        <w:rPr>
          <w:lang w:val="pl-PL"/>
        </w:rPr>
        <w:t xml:space="preserve"> wanao soma kwa </w:t>
      </w:r>
      <w:r w:rsidRPr="00746483">
        <w:rPr>
          <w:i/>
          <w:lang w:val="pl-PL"/>
        </w:rPr>
        <w:t xml:space="preserve">lule same </w:t>
      </w:r>
      <w:r w:rsidRPr="00746483">
        <w:rPr>
          <w:lang w:val="pl-PL"/>
        </w:rPr>
        <w:t xml:space="preserve">nyumbani na shuleni.  </w:t>
      </w:r>
    </w:p>
    <w:p w:rsidR="0036321A" w:rsidRPr="00746483" w:rsidRDefault="00746483">
      <w:pPr>
        <w:spacing w:line="360" w:lineRule="auto"/>
        <w:rPr>
          <w:lang w:val="pl-PL"/>
        </w:rPr>
      </w:pPr>
      <w:r w:rsidRPr="00746483">
        <w:rPr>
          <w:lang w:val="pl-PL"/>
        </w:rPr>
        <w:t>Bures (inatamkwa Bores) ina maanisha Habari kwa lugha ya same kaskazini.</w:t>
      </w:r>
    </w:p>
    <w:p w:rsidR="0036321A" w:rsidRPr="00746483" w:rsidRDefault="00746483">
      <w:pPr>
        <w:spacing w:line="360" w:lineRule="auto"/>
        <w:rPr>
          <w:lang w:val="pl-PL"/>
        </w:rPr>
      </w:pPr>
      <w:r w:rsidRPr="00746483">
        <w:rPr>
          <w:lang w:val="pl-PL"/>
        </w:rPr>
        <w:t xml:space="preserve">Lavvo na pulk ni maneno ya ki same tunayoyatumika kwenye lugha ya kinorway.  </w:t>
      </w:r>
    </w:p>
    <w:p w:rsidR="0036321A" w:rsidRDefault="00746483">
      <w:pPr>
        <w:keepNext/>
        <w:spacing w:line="240" w:lineRule="auto"/>
      </w:pPr>
      <w:r>
        <w:rPr>
          <w:noProof/>
        </w:rPr>
        <w:drawing>
          <wp:inline distT="0" distB="0" distL="0" distR="0">
            <wp:extent cx="2548255" cy="2072640"/>
            <wp:effectExtent l="0" t="0" r="0" b="0"/>
            <wp:docPr id="14"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548255" cy="2072640"/>
                    </a:xfrm>
                    <a:prstGeom prst="rect">
                      <a:avLst/>
                    </a:prstGeom>
                    <a:ln/>
                  </pic:spPr>
                </pic:pic>
              </a:graphicData>
            </a:graphic>
          </wp:inline>
        </w:drawing>
      </w:r>
    </w:p>
    <w:p w:rsidR="0036321A" w:rsidRDefault="00746483">
      <w:pPr>
        <w:pBdr>
          <w:top w:val="nil"/>
          <w:left w:val="nil"/>
          <w:bottom w:val="nil"/>
          <w:right w:val="nil"/>
          <w:between w:val="nil"/>
        </w:pBdr>
        <w:spacing w:before="240" w:after="240" w:line="240" w:lineRule="auto"/>
        <w:rPr>
          <w:i/>
          <w:color w:val="44546A"/>
          <w:sz w:val="18"/>
          <w:szCs w:val="18"/>
        </w:rPr>
      </w:pPr>
      <w:r>
        <w:rPr>
          <w:i/>
          <w:color w:val="44546A"/>
          <w:sz w:val="18"/>
          <w:szCs w:val="18"/>
        </w:rPr>
        <w:t xml:space="preserve">Lavvo. Foto: V. </w:t>
      </w:r>
      <w:proofErr w:type="spellStart"/>
      <w:r>
        <w:rPr>
          <w:i/>
          <w:color w:val="44546A"/>
          <w:sz w:val="18"/>
          <w:szCs w:val="18"/>
        </w:rPr>
        <w:t>Belov</w:t>
      </w:r>
      <w:proofErr w:type="spellEnd"/>
      <w:r>
        <w:rPr>
          <w:i/>
          <w:color w:val="44546A"/>
          <w:sz w:val="18"/>
          <w:szCs w:val="18"/>
        </w:rPr>
        <w:t xml:space="preserve">, </w:t>
      </w:r>
      <w:proofErr w:type="spellStart"/>
      <w:r>
        <w:rPr>
          <w:i/>
          <w:color w:val="44546A"/>
          <w:sz w:val="18"/>
          <w:szCs w:val="18"/>
        </w:rPr>
        <w:t>Shutterstock</w:t>
      </w:r>
      <w:proofErr w:type="spellEnd"/>
    </w:p>
    <w:p w:rsidR="0036321A" w:rsidRDefault="00746483">
      <w:r>
        <w:rPr>
          <w:noProof/>
        </w:rPr>
        <w:drawing>
          <wp:inline distT="0" distB="0" distL="0" distR="0">
            <wp:extent cx="1304657" cy="1963082"/>
            <wp:effectExtent l="0" t="0" r="0" b="0"/>
            <wp:docPr id="13"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04657" cy="1963082"/>
                    </a:xfrm>
                    <a:prstGeom prst="rect">
                      <a:avLst/>
                    </a:prstGeom>
                    <a:ln/>
                  </pic:spPr>
                </pic:pic>
              </a:graphicData>
            </a:graphic>
          </wp:inline>
        </w:drawing>
      </w:r>
    </w:p>
    <w:sectPr w:rsidR="0036321A">
      <w:type w:val="continuous"/>
      <w:pgSz w:w="11906" w:h="16838"/>
      <w:pgMar w:top="1417" w:right="1417" w:bottom="1417" w:left="1417" w:header="708" w:footer="708" w:gutter="0"/>
      <w:cols w:num="2" w:space="708" w:equalWidth="0">
        <w:col w:w="4181" w:space="708"/>
        <w:col w:w="418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2078" w:rsidRDefault="00746483">
      <w:pPr>
        <w:spacing w:after="0" w:line="240" w:lineRule="auto"/>
      </w:pPr>
      <w:r>
        <w:separator/>
      </w:r>
    </w:p>
  </w:endnote>
  <w:endnote w:type="continuationSeparator" w:id="0">
    <w:p w:rsidR="006B2078" w:rsidRDefault="00746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483" w:rsidRDefault="0074648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21A" w:rsidRDefault="00746483">
    <w:pPr>
      <w:pBdr>
        <w:top w:val="nil"/>
        <w:left w:val="nil"/>
        <w:bottom w:val="nil"/>
        <w:right w:val="nil"/>
        <w:between w:val="nil"/>
      </w:pBdr>
      <w:tabs>
        <w:tab w:val="center" w:pos="4536"/>
        <w:tab w:val="right" w:pos="9072"/>
      </w:tabs>
      <w:spacing w:after="0" w:line="240" w:lineRule="auto"/>
      <w:rPr>
        <w:color w:val="767171"/>
      </w:rPr>
    </w:pPr>
    <w:r>
      <w:rPr>
        <w:color w:val="767171"/>
      </w:rPr>
      <w:fldChar w:fldCharType="begin"/>
    </w:r>
    <w:r>
      <w:rPr>
        <w:color w:val="767171"/>
      </w:rPr>
      <w:instrText>PAGE</w:instrText>
    </w:r>
    <w:r>
      <w:rPr>
        <w:color w:val="767171"/>
      </w:rPr>
      <w:fldChar w:fldCharType="separate"/>
    </w:r>
    <w:r>
      <w:rPr>
        <w:noProof/>
        <w:color w:val="767171"/>
      </w:rPr>
      <w:t>1</w:t>
    </w:r>
    <w:r>
      <w:rPr>
        <w:color w:val="767171"/>
      </w:rPr>
      <w:fldChar w:fldCharType="end"/>
    </w:r>
    <w:r>
      <w:rPr>
        <w:color w:val="767171"/>
      </w:rPr>
      <w:tab/>
      <w:t xml:space="preserve">Nasjonalt senter for flerkulturell </w:t>
    </w:r>
    <w:proofErr w:type="gramStart"/>
    <w:r>
      <w:rPr>
        <w:color w:val="767171"/>
      </w:rPr>
      <w:t>opplæring  Tema</w:t>
    </w:r>
    <w:proofErr w:type="gramEnd"/>
    <w:r>
      <w:rPr>
        <w:color w:val="767171"/>
      </w:rPr>
      <w:t xml:space="preserve"> morsmål – morsmal.no</w:t>
    </w:r>
  </w:p>
  <w:p w:rsidR="0036321A" w:rsidRDefault="0036321A">
    <w:pPr>
      <w:pBdr>
        <w:top w:val="nil"/>
        <w:left w:val="nil"/>
        <w:bottom w:val="nil"/>
        <w:right w:val="nil"/>
        <w:between w:val="nil"/>
      </w:pBdr>
      <w:tabs>
        <w:tab w:val="center" w:pos="4536"/>
        <w:tab w:val="right" w:pos="9072"/>
      </w:tabs>
      <w:spacing w:after="0" w:line="240" w:lineRule="auto"/>
      <w:rPr>
        <w:color w:val="76717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483" w:rsidRDefault="0074648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2078" w:rsidRDefault="00746483">
      <w:pPr>
        <w:spacing w:after="0" w:line="240" w:lineRule="auto"/>
      </w:pPr>
      <w:r>
        <w:separator/>
      </w:r>
    </w:p>
  </w:footnote>
  <w:footnote w:type="continuationSeparator" w:id="0">
    <w:p w:rsidR="006B2078" w:rsidRDefault="00746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483" w:rsidRDefault="0074648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21A" w:rsidRDefault="00746483">
    <w:pPr>
      <w:pBdr>
        <w:top w:val="nil"/>
        <w:left w:val="nil"/>
        <w:bottom w:val="nil"/>
        <w:right w:val="nil"/>
        <w:between w:val="nil"/>
      </w:pBdr>
      <w:tabs>
        <w:tab w:val="center" w:pos="4536"/>
        <w:tab w:val="right" w:pos="9072"/>
      </w:tabs>
      <w:spacing w:after="0" w:line="240" w:lineRule="auto"/>
      <w:rPr>
        <w:color w:val="767171"/>
      </w:rPr>
    </w:pPr>
    <w:r>
      <w:rPr>
        <w:color w:val="767171"/>
      </w:rPr>
      <w:t>Samene – swahili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483" w:rsidRDefault="00746483">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1A"/>
    <w:rsid w:val="0036321A"/>
    <w:rsid w:val="00573337"/>
    <w:rsid w:val="006B2078"/>
    <w:rsid w:val="00746483"/>
    <w:rsid w:val="00E92A3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5FCE7EC-87C7-4194-B312-B01EC6E0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351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841DFC"/>
    <w:pPr>
      <w:spacing w:after="0" w:line="240" w:lineRule="auto"/>
      <w:contextualSpacing/>
    </w:pPr>
    <w:rPr>
      <w:rFonts w:asciiTheme="majorHAnsi" w:eastAsiaTheme="majorEastAsia" w:hAnsiTheme="majorHAnsi" w:cstheme="majorBidi"/>
      <w:spacing w:val="-10"/>
      <w:kern w:val="28"/>
      <w:sz w:val="56"/>
      <w:szCs w:val="56"/>
    </w:rPr>
  </w:style>
  <w:style w:type="paragraph" w:styleId="Bildetekst">
    <w:name w:val="caption"/>
    <w:basedOn w:val="Normal"/>
    <w:next w:val="Normal"/>
    <w:autoRedefine/>
    <w:uiPriority w:val="35"/>
    <w:unhideWhenUsed/>
    <w:qFormat/>
    <w:rsid w:val="006E5492"/>
    <w:pPr>
      <w:spacing w:before="240" w:after="240" w:line="240" w:lineRule="auto"/>
    </w:pPr>
    <w:rPr>
      <w:i/>
      <w:iCs/>
      <w:color w:val="44546A" w:themeColor="text2"/>
      <w:sz w:val="18"/>
      <w:szCs w:val="18"/>
    </w:rPr>
  </w:style>
  <w:style w:type="character" w:customStyle="1" w:styleId="Overskrift1Tegn">
    <w:name w:val="Overskrift 1 Tegn"/>
    <w:basedOn w:val="Standardskriftforavsnitt"/>
    <w:link w:val="Overskrift1"/>
    <w:uiPriority w:val="9"/>
    <w:rsid w:val="00935145"/>
    <w:rPr>
      <w:rFonts w:asciiTheme="majorHAnsi" w:eastAsiaTheme="majorEastAsia" w:hAnsiTheme="majorHAnsi" w:cstheme="majorBidi"/>
      <w:color w:val="2F5496" w:themeColor="accent1" w:themeShade="BF"/>
      <w:sz w:val="32"/>
      <w:szCs w:val="32"/>
    </w:rPr>
  </w:style>
  <w:style w:type="paragraph" w:styleId="Topptekst">
    <w:name w:val="header"/>
    <w:basedOn w:val="Normal"/>
    <w:link w:val="TopptekstTegn"/>
    <w:uiPriority w:val="99"/>
    <w:unhideWhenUsed/>
    <w:rsid w:val="00B70C9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70C92"/>
  </w:style>
  <w:style w:type="paragraph" w:styleId="Bunntekst">
    <w:name w:val="footer"/>
    <w:basedOn w:val="Normal"/>
    <w:link w:val="BunntekstTegn"/>
    <w:uiPriority w:val="99"/>
    <w:unhideWhenUsed/>
    <w:rsid w:val="00B70C9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70C92"/>
  </w:style>
  <w:style w:type="character" w:customStyle="1" w:styleId="TittelTegn">
    <w:name w:val="Tittel Tegn"/>
    <w:basedOn w:val="Standardskriftforavsnitt"/>
    <w:link w:val="Tittel"/>
    <w:uiPriority w:val="10"/>
    <w:rsid w:val="00841DFC"/>
    <w:rPr>
      <w:rFonts w:asciiTheme="majorHAnsi" w:eastAsiaTheme="majorEastAsia" w:hAnsiTheme="majorHAnsi" w:cstheme="majorBidi"/>
      <w:spacing w:val="-10"/>
      <w:kern w:val="28"/>
      <w:sz w:val="56"/>
      <w:szCs w:val="56"/>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4n18mfGptQ33MI3+etWbdWPKmg==">AMUW2mXdaoOywxKIOSVOyixIIj577EkPgTKPBsUDeUdXazO9i0M1ifv3qMBGs4EzyXTL5ztt1SfpzJZGmNjEHTPRFOZFXYntPYeRTQv9Va08gx22Lay97fTNURyvyEAU+EHN0JHDHL6q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3" ma:contentTypeDescription="Opprett et nytt dokument." ma:contentTypeScope="" ma:versionID="b417f86858c03f744867db25311a7657">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4b77b6bb0bbc6cf5967ecb4a276a3a49"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5E9E6FB-512E-4CFA-AE2E-0012A7E80859}"/>
</file>

<file path=customXml/itemProps3.xml><?xml version="1.0" encoding="utf-8"?>
<ds:datastoreItem xmlns:ds="http://schemas.openxmlformats.org/officeDocument/2006/customXml" ds:itemID="{2B081FBE-B1DA-4A28-9122-814D0776416D}"/>
</file>

<file path=customXml/itemProps4.xml><?xml version="1.0" encoding="utf-8"?>
<ds:datastoreItem xmlns:ds="http://schemas.openxmlformats.org/officeDocument/2006/customXml" ds:itemID="{140FC27B-BB21-4E69-9946-9817A4398669}"/>
</file>

<file path=docProps/app.xml><?xml version="1.0" encoding="utf-8"?>
<Properties xmlns="http://schemas.openxmlformats.org/officeDocument/2006/extended-properties" xmlns:vt="http://schemas.openxmlformats.org/officeDocument/2006/docPropsVTypes">
  <Template>Normal.dotm</Template>
  <TotalTime>4</TotalTime>
  <Pages>3</Pages>
  <Words>622</Words>
  <Characters>3301</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Sissel Persen</dc:creator>
  <cp:lastModifiedBy>Sissel Persen</cp:lastModifiedBy>
  <cp:revision>4</cp:revision>
  <dcterms:created xsi:type="dcterms:W3CDTF">2020-09-03T07:58:00Z</dcterms:created>
  <dcterms:modified xsi:type="dcterms:W3CDTF">2020-10-07T10:53:00Z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ies>
</file>