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DDF9" w14:textId="66BABA70" w:rsidR="00963C95" w:rsidRDefault="00B277BF">
      <w:pPr>
        <w:spacing w:after="50"/>
        <w:ind w:left="0" w:firstLine="0"/>
      </w:pPr>
      <w:r>
        <w:rPr>
          <w:b/>
          <w:sz w:val="40"/>
        </w:rPr>
        <w:t xml:space="preserve">Ang mamuhay bilang Budista </w:t>
      </w:r>
    </w:p>
    <w:p w14:paraId="24EA558D" w14:textId="77777777" w:rsidR="00963C95" w:rsidRDefault="00092606">
      <w:pPr>
        <w:spacing w:after="54"/>
        <w:ind w:left="0" w:firstLine="0"/>
      </w:pPr>
      <w:r>
        <w:rPr>
          <w:rFonts w:ascii="Cambria" w:eastAsia="Cambria" w:hAnsi="Cambria" w:cs="Cambria"/>
        </w:rPr>
        <w:t xml:space="preserve"> </w:t>
      </w:r>
    </w:p>
    <w:p w14:paraId="4CE0CFA0" w14:textId="4A169E43" w:rsidR="00963C95" w:rsidRDefault="00B277BF">
      <w:pPr>
        <w:pStyle w:val="Overskrift1"/>
        <w:ind w:left="-5"/>
      </w:pPr>
      <w:r w:rsidRPr="00B277BF">
        <w:t>Kapag ipinanganak ang isang bata</w:t>
      </w:r>
      <w:r>
        <w:t xml:space="preserve"> </w:t>
      </w:r>
    </w:p>
    <w:p w14:paraId="789F72B9" w14:textId="77777777" w:rsidR="00B277BF" w:rsidRDefault="00B277BF" w:rsidP="00B277BF">
      <w:pPr>
        <w:rPr>
          <w:lang w:bidi="ar-SA"/>
        </w:rPr>
      </w:pPr>
      <w:r>
        <w:rPr>
          <w:lang w:bidi="ar-SA"/>
        </w:rPr>
        <w:t>Dinadala ng maraming magulang ang kanilang mga anak sa templo para basbasan sila ng mga monghe.</w:t>
      </w:r>
    </w:p>
    <w:p w14:paraId="18011BD8" w14:textId="77777777" w:rsidR="00B277BF" w:rsidRDefault="00B277BF" w:rsidP="00B277BF">
      <w:pPr>
        <w:rPr>
          <w:lang w:bidi="ar-SA"/>
        </w:rPr>
      </w:pPr>
      <w:r>
        <w:rPr>
          <w:lang w:bidi="ar-SA"/>
        </w:rPr>
        <w:t>Nakaugalian ng mga monghe na itali ang isang sagradong lubid sa pulso ng bata.</w:t>
      </w:r>
    </w:p>
    <w:p w14:paraId="275A3423" w14:textId="5A181673" w:rsidR="00B277BF" w:rsidRPr="00B277BF" w:rsidRDefault="00B277BF" w:rsidP="00B277BF">
      <w:pPr>
        <w:rPr>
          <w:lang w:bidi="ar-SA"/>
        </w:rPr>
      </w:pPr>
      <w:r>
        <w:rPr>
          <w:lang w:bidi="ar-SA"/>
        </w:rPr>
        <w:t>Sa ilang mga lugar, kaugalian na ahitin ang ulo ng bata kapag ang bata ay isang buwang gulang na.</w:t>
      </w:r>
    </w:p>
    <w:p w14:paraId="1A26C082" w14:textId="69221018" w:rsidR="00963C95" w:rsidRDefault="00963C95">
      <w:pPr>
        <w:spacing w:after="12"/>
        <w:ind w:left="0" w:firstLine="0"/>
      </w:pPr>
    </w:p>
    <w:p w14:paraId="5BB40D59" w14:textId="659F4068" w:rsidR="00963C95" w:rsidRDefault="00B277BF">
      <w:pPr>
        <w:pStyle w:val="Overskrift1"/>
        <w:ind w:left="-5"/>
      </w:pPr>
      <w:r>
        <w:t xml:space="preserve">Pagkain </w:t>
      </w:r>
      <w:r w:rsidR="00092606">
        <w:rPr>
          <w:b w:val="0"/>
          <w:color w:val="365F91"/>
        </w:rPr>
        <w:t xml:space="preserve"> </w:t>
      </w:r>
      <w:r w:rsidR="00092606">
        <w:t xml:space="preserve"> </w:t>
      </w:r>
    </w:p>
    <w:p w14:paraId="13F3E388" w14:textId="77777777" w:rsidR="00B277BF" w:rsidRPr="00B277BF" w:rsidRDefault="00B277BF" w:rsidP="00B27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202124"/>
          <w:lang w:eastAsia="en-US" w:bidi="ar-SA"/>
        </w:rPr>
      </w:pPr>
      <w:r w:rsidRPr="00B277BF">
        <w:rPr>
          <w:rFonts w:asciiTheme="minorHAnsi" w:eastAsia="Times New Roman" w:hAnsiTheme="minorHAnsi" w:cstheme="minorHAnsi"/>
          <w:color w:val="202124"/>
          <w:lang w:eastAsia="en-US" w:bidi="ar-SA"/>
        </w:rPr>
        <w:t>Maraming mga Budista ang mga vegetarian.</w:t>
      </w:r>
    </w:p>
    <w:p w14:paraId="0E6C9BEC" w14:textId="4DEC82F8" w:rsidR="00B277BF" w:rsidRPr="00B277BF" w:rsidRDefault="00BD732C" w:rsidP="00B27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202124"/>
          <w:lang w:eastAsia="en-US" w:bidi="ar-SA"/>
        </w:rPr>
      </w:pPr>
      <w:r>
        <w:rPr>
          <w:rFonts w:asciiTheme="minorHAnsi" w:eastAsia="Times New Roman" w:hAnsiTheme="minorHAnsi" w:cstheme="minorHAnsi"/>
          <w:color w:val="202124"/>
          <w:lang w:eastAsia="en-US" w:bidi="ar-SA"/>
        </w:rPr>
        <w:t>Naniniwala sila na hindi tama na kunin</w:t>
      </w:r>
      <w:r w:rsidR="00B277BF">
        <w:rPr>
          <w:rFonts w:asciiTheme="minorHAnsi" w:eastAsia="Times New Roman" w:hAnsiTheme="minorHAnsi" w:cstheme="minorHAnsi"/>
          <w:color w:val="202124"/>
          <w:lang w:eastAsia="en-US" w:bidi="ar-SA"/>
        </w:rPr>
        <w:t xml:space="preserve"> </w:t>
      </w:r>
      <w:r>
        <w:rPr>
          <w:rFonts w:asciiTheme="minorHAnsi" w:eastAsia="Times New Roman" w:hAnsiTheme="minorHAnsi" w:cstheme="minorHAnsi"/>
          <w:color w:val="202124"/>
          <w:lang w:eastAsia="en-US" w:bidi="ar-SA"/>
        </w:rPr>
        <w:t>a</w:t>
      </w:r>
      <w:r w:rsidR="00B277BF">
        <w:rPr>
          <w:rFonts w:asciiTheme="minorHAnsi" w:eastAsia="Times New Roman" w:hAnsiTheme="minorHAnsi" w:cstheme="minorHAnsi"/>
          <w:color w:val="202124"/>
          <w:lang w:eastAsia="en-US" w:bidi="ar-SA"/>
        </w:rPr>
        <w:t>ng buhay ng ibang nilalang.</w:t>
      </w:r>
    </w:p>
    <w:p w14:paraId="77A65318" w14:textId="144EB928" w:rsidR="00B277BF" w:rsidRPr="00B277BF" w:rsidRDefault="00BD732C" w:rsidP="00B27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202124"/>
          <w:lang w:eastAsia="en-US" w:bidi="ar-SA"/>
        </w:rPr>
      </w:pPr>
      <w:r>
        <w:rPr>
          <w:rFonts w:asciiTheme="minorHAnsi" w:eastAsia="Times New Roman" w:hAnsiTheme="minorHAnsi" w:cstheme="minorHAnsi"/>
          <w:color w:val="202124"/>
          <w:lang w:eastAsia="en-US" w:bidi="ar-SA"/>
        </w:rPr>
        <w:t xml:space="preserve">Ang ilan </w:t>
      </w:r>
      <w:r w:rsidR="00B277BF" w:rsidRPr="00B277BF">
        <w:rPr>
          <w:rFonts w:asciiTheme="minorHAnsi" w:eastAsia="Times New Roman" w:hAnsiTheme="minorHAnsi" w:cstheme="minorHAnsi"/>
          <w:color w:val="202124"/>
          <w:lang w:eastAsia="en-US" w:bidi="ar-SA"/>
        </w:rPr>
        <w:t xml:space="preserve">ay hindi </w:t>
      </w:r>
      <w:r>
        <w:rPr>
          <w:rFonts w:asciiTheme="minorHAnsi" w:eastAsia="Times New Roman" w:hAnsiTheme="minorHAnsi" w:cstheme="minorHAnsi"/>
          <w:color w:val="202124"/>
          <w:lang w:eastAsia="en-US" w:bidi="ar-SA"/>
        </w:rPr>
        <w:t xml:space="preserve">kumakain </w:t>
      </w:r>
      <w:r w:rsidR="00B277BF" w:rsidRPr="00B277BF">
        <w:rPr>
          <w:rFonts w:asciiTheme="minorHAnsi" w:eastAsia="Times New Roman" w:hAnsiTheme="minorHAnsi" w:cstheme="minorHAnsi"/>
          <w:color w:val="202124"/>
          <w:lang w:eastAsia="en-US" w:bidi="ar-SA"/>
        </w:rPr>
        <w:t xml:space="preserve">ng </w:t>
      </w:r>
      <w:r>
        <w:rPr>
          <w:rFonts w:asciiTheme="minorHAnsi" w:eastAsia="Times New Roman" w:hAnsiTheme="minorHAnsi" w:cstheme="minorHAnsi"/>
          <w:color w:val="202124"/>
          <w:lang w:eastAsia="en-US" w:bidi="ar-SA"/>
        </w:rPr>
        <w:t>karne o isda kapag kapistahan</w:t>
      </w:r>
      <w:r w:rsidR="00B277BF" w:rsidRPr="00B277BF">
        <w:rPr>
          <w:rFonts w:asciiTheme="minorHAnsi" w:eastAsia="Times New Roman" w:hAnsiTheme="minorHAnsi" w:cstheme="minorHAnsi"/>
          <w:color w:val="202124"/>
          <w:lang w:eastAsia="en-US" w:bidi="ar-SA"/>
        </w:rPr>
        <w:t>.</w:t>
      </w:r>
    </w:p>
    <w:p w14:paraId="42CEBFEC" w14:textId="5987DD29" w:rsidR="00B277BF" w:rsidRPr="00B277BF" w:rsidRDefault="00BD732C" w:rsidP="00B27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202124"/>
          <w:lang w:eastAsia="en-US" w:bidi="ar-SA"/>
        </w:rPr>
      </w:pPr>
      <w:r>
        <w:rPr>
          <w:rFonts w:asciiTheme="minorHAnsi" w:eastAsia="Times New Roman" w:hAnsiTheme="minorHAnsi" w:cstheme="minorHAnsi"/>
          <w:color w:val="202124"/>
          <w:lang w:eastAsia="en-US" w:bidi="ar-SA"/>
        </w:rPr>
        <w:t xml:space="preserve">Ang ilan </w:t>
      </w:r>
      <w:r w:rsidR="00B277BF" w:rsidRPr="00B277BF">
        <w:rPr>
          <w:rFonts w:asciiTheme="minorHAnsi" w:eastAsia="Times New Roman" w:hAnsiTheme="minorHAnsi" w:cstheme="minorHAnsi"/>
          <w:color w:val="202124"/>
          <w:lang w:eastAsia="en-US" w:bidi="ar-SA"/>
        </w:rPr>
        <w:t xml:space="preserve">ay kumakain ng karne at isda, ngunit </w:t>
      </w:r>
      <w:r>
        <w:rPr>
          <w:rFonts w:asciiTheme="minorHAnsi" w:eastAsia="Times New Roman" w:hAnsiTheme="minorHAnsi" w:cstheme="minorHAnsi"/>
          <w:color w:val="202124"/>
          <w:lang w:eastAsia="en-US" w:bidi="ar-SA"/>
        </w:rPr>
        <w:t>iba ang pumapatay sa hayop at hindi sila mismo.</w:t>
      </w:r>
    </w:p>
    <w:p w14:paraId="5BC72B2D" w14:textId="77777777" w:rsidR="00963C95" w:rsidRDefault="00092606">
      <w:pPr>
        <w:spacing w:after="1"/>
        <w:ind w:left="0" w:firstLine="0"/>
      </w:pPr>
      <w:r>
        <w:rPr>
          <w:noProof/>
          <w:lang w:val="en-US" w:eastAsia="en-US" w:bidi="ar-SA"/>
        </w:rPr>
        <w:drawing>
          <wp:inline distT="0" distB="0" distL="0" distR="0" wp14:anchorId="23C85F89" wp14:editId="5905D9BE">
            <wp:extent cx="4323715" cy="3669919"/>
            <wp:effectExtent l="0" t="0" r="0" b="0"/>
            <wp:docPr id="194" name="Picture 194" descr="Bilder viser flere damer med munnbind på som står i rekke og gir mat til en munk som har på seg orange klær. Munken holder en bolle som damene legger mat 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366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2D03E16" w14:textId="77777777" w:rsidR="00963C95" w:rsidRDefault="00092606">
      <w:pPr>
        <w:spacing w:after="234" w:line="265" w:lineRule="auto"/>
        <w:ind w:left="-5"/>
      </w:pPr>
      <w:r>
        <w:rPr>
          <w:rFonts w:ascii="Cambria" w:eastAsia="Cambria" w:hAnsi="Cambria" w:cs="Cambria"/>
          <w:i/>
          <w:sz w:val="18"/>
        </w:rPr>
        <w:t>Bilde: Eve Krasteva</w:t>
      </w:r>
      <w:r>
        <w:rPr>
          <w:i/>
          <w:sz w:val="18"/>
        </w:rPr>
        <w:t xml:space="preserve"> </w:t>
      </w:r>
    </w:p>
    <w:p w14:paraId="4E4C6FDB" w14:textId="780AC416" w:rsidR="00BD732C" w:rsidRDefault="00092606" w:rsidP="001A2C32">
      <w:pPr>
        <w:spacing w:after="123"/>
        <w:ind w:left="0" w:firstLine="0"/>
      </w:pPr>
      <w:r>
        <w:t xml:space="preserve"> </w:t>
      </w:r>
      <w:r w:rsidR="00BD732C">
        <w:t>Ang mga Budista ay nag-aalay ng pagkain sa mga monghe at sa harap ng estatwa ng Buddha sa templo.</w:t>
      </w:r>
    </w:p>
    <w:p w14:paraId="656BFA6D" w14:textId="245B6BFE" w:rsidR="00BD732C" w:rsidRDefault="00BD732C" w:rsidP="00BD732C">
      <w:pPr>
        <w:spacing w:after="164"/>
        <w:ind w:left="-5"/>
      </w:pPr>
      <w:r>
        <w:t>Bilang isang patakaran, ang mga monghe ay umiikot kung saan nakatira</w:t>
      </w:r>
      <w:r w:rsidR="001A2C32">
        <w:t xml:space="preserve"> ang mga Budista upang magkaroon ng makakain.</w:t>
      </w:r>
    </w:p>
    <w:p w14:paraId="7681B55B" w14:textId="7393615B" w:rsidR="00BD732C" w:rsidRDefault="00BD732C" w:rsidP="00BD732C">
      <w:pPr>
        <w:spacing w:after="164"/>
        <w:ind w:left="-5"/>
      </w:pPr>
      <w:r>
        <w:t>Ang mga monghe ay nabubuhay sa pagka</w:t>
      </w:r>
      <w:r w:rsidR="001A2C32">
        <w:t>in na bigay sa kanila.</w:t>
      </w:r>
    </w:p>
    <w:p w14:paraId="75F69E4C" w14:textId="68896C9C" w:rsidR="00963C95" w:rsidRDefault="001A2C32">
      <w:pPr>
        <w:pStyle w:val="Overskrift1"/>
        <w:ind w:left="-5"/>
      </w:pPr>
      <w:r>
        <w:lastRenderedPageBreak/>
        <w:t xml:space="preserve">Dasal </w:t>
      </w:r>
      <w:r w:rsidR="00092606">
        <w:t xml:space="preserve"> </w:t>
      </w:r>
    </w:p>
    <w:p w14:paraId="756522E1" w14:textId="77777777" w:rsidR="001A2C32" w:rsidRPr="001A2C32" w:rsidRDefault="001A2C32" w:rsidP="001A2C32">
      <w:pPr>
        <w:pStyle w:val="HTML-forhndsformatert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4"/>
          <w:szCs w:val="24"/>
          <w:lang w:val="nb-NO"/>
        </w:rPr>
      </w:pPr>
      <w:r w:rsidRPr="001A2C32">
        <w:rPr>
          <w:rStyle w:val="y2iqfc"/>
          <w:rFonts w:asciiTheme="minorHAnsi" w:hAnsiTheme="minorHAnsi" w:cstheme="minorHAnsi"/>
          <w:color w:val="202124"/>
          <w:sz w:val="24"/>
          <w:szCs w:val="24"/>
          <w:lang w:val="nb-NO"/>
        </w:rPr>
        <w:t>Ang mga Budista ay hindi sumasamba sa diyos o mga diyos.</w:t>
      </w:r>
    </w:p>
    <w:p w14:paraId="43F81324" w14:textId="33D6E01B" w:rsidR="001A2C32" w:rsidRPr="001A2C32" w:rsidRDefault="001A2C32" w:rsidP="001A2C32">
      <w:pPr>
        <w:pStyle w:val="HTML-forhndsformatert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4"/>
          <w:szCs w:val="24"/>
          <w:lang w:val="nb-NO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nb-NO"/>
        </w:rPr>
        <w:t>Ang pagsamba at pag-alay</w:t>
      </w:r>
      <w:r w:rsidRPr="001A2C32">
        <w:rPr>
          <w:rStyle w:val="y2iqfc"/>
          <w:rFonts w:asciiTheme="minorHAnsi" w:hAnsiTheme="minorHAnsi" w:cstheme="minorHAnsi"/>
          <w:color w:val="202124"/>
          <w:sz w:val="24"/>
          <w:szCs w:val="24"/>
          <w:lang w:val="nb-NO"/>
        </w:rPr>
        <w:t xml:space="preserve"> ay tinatawag na Puja.</w:t>
      </w:r>
    </w:p>
    <w:p w14:paraId="1F031A3B" w14:textId="77777777" w:rsidR="001A2C32" w:rsidRPr="001A2C32" w:rsidRDefault="001A2C32" w:rsidP="001A2C32">
      <w:pPr>
        <w:pStyle w:val="HTML-forhndsformatert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4"/>
          <w:szCs w:val="24"/>
          <w:lang w:val="nb-NO"/>
        </w:rPr>
      </w:pPr>
      <w:r w:rsidRPr="001A2C32">
        <w:rPr>
          <w:rStyle w:val="y2iqfc"/>
          <w:rFonts w:asciiTheme="minorHAnsi" w:hAnsiTheme="minorHAnsi" w:cstheme="minorHAnsi"/>
          <w:color w:val="202124"/>
          <w:sz w:val="24"/>
          <w:szCs w:val="24"/>
          <w:lang w:val="nb-NO"/>
        </w:rPr>
        <w:t>Ang Puja ay isang paraan ng pagpapakita ng paggalang sa Buddha at sa kanyang mga turo.</w:t>
      </w:r>
    </w:p>
    <w:p w14:paraId="55120E38" w14:textId="77777777" w:rsidR="001A2C32" w:rsidRPr="001A2C32" w:rsidRDefault="001A2C32" w:rsidP="001A2C32">
      <w:pPr>
        <w:pStyle w:val="HTML-forhndsformatert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4"/>
          <w:szCs w:val="24"/>
          <w:lang w:val="nb-NO"/>
        </w:rPr>
      </w:pPr>
      <w:r w:rsidRPr="001A2C32">
        <w:rPr>
          <w:rStyle w:val="y2iqfc"/>
          <w:rFonts w:asciiTheme="minorHAnsi" w:hAnsiTheme="minorHAnsi" w:cstheme="minorHAnsi"/>
          <w:color w:val="202124"/>
          <w:sz w:val="24"/>
          <w:szCs w:val="24"/>
          <w:lang w:val="nb-NO"/>
        </w:rPr>
        <w:t>Ginagawa ang Puja sa bahay at sa templo.</w:t>
      </w:r>
    </w:p>
    <w:p w14:paraId="30B84A71" w14:textId="77777777" w:rsidR="001A2C32" w:rsidRPr="001A2C32" w:rsidRDefault="001A2C32" w:rsidP="001A2C32">
      <w:pPr>
        <w:pStyle w:val="HTML-forhndsformatert"/>
        <w:shd w:val="clear" w:color="auto" w:fill="F8F9FA"/>
        <w:spacing w:line="360" w:lineRule="auto"/>
        <w:rPr>
          <w:rStyle w:val="y2iqfc"/>
          <w:rFonts w:asciiTheme="minorHAnsi" w:hAnsiTheme="minorHAnsi" w:cstheme="minorHAnsi"/>
          <w:color w:val="202124"/>
          <w:sz w:val="24"/>
          <w:szCs w:val="24"/>
        </w:rPr>
      </w:pPr>
      <w:r w:rsidRPr="001A2C32">
        <w:rPr>
          <w:rStyle w:val="y2iqfc"/>
          <w:rFonts w:asciiTheme="minorHAnsi" w:hAnsiTheme="minorHAnsi" w:cstheme="minorHAnsi"/>
          <w:color w:val="202124"/>
          <w:sz w:val="24"/>
          <w:szCs w:val="24"/>
        </w:rPr>
        <w:t>Maraming mga Budista ang may maliit na altar sa bahay na may larawan ng Buddha o estatwa ng Buddha.</w:t>
      </w:r>
    </w:p>
    <w:p w14:paraId="290CB18F" w14:textId="5AE0A1B7" w:rsidR="001A2C32" w:rsidRPr="001A2C32" w:rsidRDefault="001A2C32" w:rsidP="001A2C32">
      <w:pPr>
        <w:pStyle w:val="HTML-forhndsformatert"/>
        <w:shd w:val="clear" w:color="auto" w:fill="F8F9FA"/>
        <w:spacing w:line="360" w:lineRule="auto"/>
        <w:rPr>
          <w:rFonts w:asciiTheme="minorHAnsi" w:hAnsiTheme="minorHAnsi" w:cstheme="minorHAnsi"/>
          <w:color w:val="202124"/>
          <w:sz w:val="24"/>
          <w:szCs w:val="24"/>
        </w:rPr>
      </w:pPr>
      <w:r w:rsidRPr="001A2C32">
        <w:rPr>
          <w:rStyle w:val="y2iqfc"/>
          <w:rFonts w:asciiTheme="minorHAnsi" w:hAnsiTheme="minorHAnsi" w:cstheme="minorHAnsi"/>
          <w:color w:val="202124"/>
          <w:sz w:val="24"/>
          <w:szCs w:val="24"/>
        </w:rPr>
        <w:t>Ang ilang alay tulad ng tubig, insenso, bulaklak, kanin, prutas at iba pa ay inilalagay sa harap ng rebulto ng Buddha.</w:t>
      </w:r>
    </w:p>
    <w:p w14:paraId="77EFBA0C" w14:textId="77777777" w:rsidR="001A2C32" w:rsidRPr="001A2C32" w:rsidRDefault="001A2C32">
      <w:pPr>
        <w:spacing w:after="0" w:line="360" w:lineRule="auto"/>
        <w:ind w:left="-5"/>
        <w:rPr>
          <w:lang w:val="en-US"/>
        </w:rPr>
      </w:pPr>
    </w:p>
    <w:p w14:paraId="08076281" w14:textId="77777777" w:rsidR="00963C95" w:rsidRDefault="00092606">
      <w:pPr>
        <w:spacing w:after="37"/>
        <w:ind w:left="0" w:right="3856" w:firstLine="0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507F3918" wp14:editId="3BBE3D36">
            <wp:extent cx="2876296" cy="3623310"/>
            <wp:effectExtent l="0" t="0" r="0" b="0"/>
            <wp:docPr id="245" name="Picture 245" descr="Bildet viser en munk som sitter på stolen og en gutt med blå klær som bøyer seg på gulvet foran munke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296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1E5AA08B" w14:textId="77777777" w:rsidR="00963C95" w:rsidRDefault="00092606">
      <w:pPr>
        <w:spacing w:after="130" w:line="265" w:lineRule="auto"/>
        <w:ind w:left="-5"/>
      </w:pPr>
      <w:r>
        <w:rPr>
          <w:rFonts w:ascii="Cambria" w:eastAsia="Cambria" w:hAnsi="Cambria" w:cs="Cambria"/>
          <w:i/>
          <w:sz w:val="18"/>
        </w:rPr>
        <w:t>Bilde: Monthipa Silo Gauslaa</w:t>
      </w:r>
      <w:r>
        <w:rPr>
          <w:b/>
          <w:sz w:val="28"/>
        </w:rPr>
        <w:t xml:space="preserve"> </w:t>
      </w:r>
    </w:p>
    <w:p w14:paraId="15CDB862" w14:textId="31D528BF" w:rsidR="00963C95" w:rsidRDefault="001A2C32">
      <w:pPr>
        <w:spacing w:after="159"/>
        <w:ind w:left="-5"/>
      </w:pPr>
      <w:r w:rsidRPr="001A2C32">
        <w:t>Ang tao ay yumuyuko ng tatlong beses:</w:t>
      </w:r>
      <w:r>
        <w:t xml:space="preserve"> </w:t>
      </w:r>
      <w:r w:rsidR="00092606">
        <w:t xml:space="preserve"> </w:t>
      </w:r>
    </w:p>
    <w:p w14:paraId="4A1AFA81" w14:textId="072B1E58" w:rsidR="00222035" w:rsidRDefault="00222035" w:rsidP="00222035">
      <w:pPr>
        <w:pStyle w:val="Listeavsnitt"/>
        <w:numPr>
          <w:ilvl w:val="0"/>
          <w:numId w:val="4"/>
        </w:numPr>
      </w:pPr>
      <w:r>
        <w:t xml:space="preserve">ang </w:t>
      </w:r>
      <w:r w:rsidR="001A2C32" w:rsidRPr="001A2C32">
        <w:t>unang beses ay para sa Buddha</w:t>
      </w:r>
    </w:p>
    <w:p w14:paraId="182B9AF1" w14:textId="1F52CE55" w:rsidR="001A2C32" w:rsidRDefault="00222035" w:rsidP="00222035">
      <w:pPr>
        <w:pStyle w:val="Listeavsnitt"/>
        <w:numPr>
          <w:ilvl w:val="0"/>
          <w:numId w:val="4"/>
        </w:numPr>
      </w:pPr>
      <w:r>
        <w:t xml:space="preserve">ang </w:t>
      </w:r>
      <w:r w:rsidR="001A2C32" w:rsidRPr="001A2C32">
        <w:t>pangalawang beses para sa Dharma (turo ng Buddha)</w:t>
      </w:r>
    </w:p>
    <w:p w14:paraId="67D48F08" w14:textId="563B743A" w:rsidR="00963C95" w:rsidRDefault="00222035" w:rsidP="00222035">
      <w:pPr>
        <w:pStyle w:val="Listeavsnitt"/>
        <w:numPr>
          <w:ilvl w:val="0"/>
          <w:numId w:val="4"/>
        </w:numPr>
        <w:spacing w:after="160"/>
      </w:pPr>
      <w:r>
        <w:t xml:space="preserve">ang </w:t>
      </w:r>
      <w:r w:rsidR="001A2C32" w:rsidRPr="001A2C32">
        <w:t xml:space="preserve">pangatlong beses para sa Sangha (order ng monghe </w:t>
      </w:r>
    </w:p>
    <w:p w14:paraId="60802163" w14:textId="6AD991C3" w:rsidR="00963C95" w:rsidRDefault="005D5C00">
      <w:pPr>
        <w:pStyle w:val="Overskrift1"/>
        <w:ind w:left="-5"/>
      </w:pPr>
      <w:r>
        <w:t xml:space="preserve">Meditasyon </w:t>
      </w:r>
      <w:r w:rsidR="00092606">
        <w:t xml:space="preserve"> </w:t>
      </w:r>
    </w:p>
    <w:p w14:paraId="268E75A3" w14:textId="56F15D6C" w:rsidR="005D5C00" w:rsidRDefault="005D5C00" w:rsidP="00BC7420">
      <w:pPr>
        <w:spacing w:after="75" w:line="360" w:lineRule="auto"/>
        <w:ind w:left="0" w:hanging="14"/>
      </w:pPr>
      <w:r>
        <w:t xml:space="preserve">Ang Budistang meditasyon </w:t>
      </w:r>
      <w:r w:rsidR="00FD18B2">
        <w:t>ay isang ehersisyo sa taimtim na pag-iisip</w:t>
      </w:r>
      <w:r>
        <w:t xml:space="preserve"> at konsentrasyon.</w:t>
      </w:r>
    </w:p>
    <w:p w14:paraId="4243C3DC" w14:textId="541015C5" w:rsidR="005D5C00" w:rsidRPr="005D5C00" w:rsidRDefault="005D5C00" w:rsidP="00BC7420">
      <w:pPr>
        <w:spacing w:after="75" w:line="360" w:lineRule="auto"/>
        <w:ind w:left="0" w:hanging="14"/>
        <w:rPr>
          <w:lang w:val="en-US"/>
        </w:rPr>
      </w:pPr>
      <w:r w:rsidRPr="005D5C00">
        <w:rPr>
          <w:lang w:val="en-US"/>
        </w:rPr>
        <w:t xml:space="preserve">Ang </w:t>
      </w:r>
      <w:r>
        <w:rPr>
          <w:lang w:val="en-US"/>
        </w:rPr>
        <w:t xml:space="preserve">meditasyon o </w:t>
      </w:r>
      <w:r w:rsidRPr="005D5C00">
        <w:rPr>
          <w:lang w:val="en-US"/>
        </w:rPr>
        <w:t>pagninilay</w:t>
      </w:r>
      <w:r>
        <w:rPr>
          <w:lang w:val="en-US"/>
        </w:rPr>
        <w:t>-nilay</w:t>
      </w:r>
      <w:r w:rsidRPr="005D5C00">
        <w:rPr>
          <w:lang w:val="en-US"/>
        </w:rPr>
        <w:t xml:space="preserve"> ay gawain ng mga monghe. An</w:t>
      </w:r>
      <w:r>
        <w:rPr>
          <w:lang w:val="en-US"/>
        </w:rPr>
        <w:t>g layunin ay isuko ang pagnanasa</w:t>
      </w:r>
      <w:r w:rsidRPr="005D5C00">
        <w:rPr>
          <w:lang w:val="en-US"/>
        </w:rPr>
        <w:t xml:space="preserve"> at makamit ang nirvana.</w:t>
      </w:r>
    </w:p>
    <w:p w14:paraId="50189667" w14:textId="608BFD15" w:rsidR="005D5C00" w:rsidRPr="005D5C00" w:rsidRDefault="005D5C00" w:rsidP="00BC7420">
      <w:pPr>
        <w:spacing w:after="75" w:line="360" w:lineRule="auto"/>
        <w:ind w:left="0" w:hanging="14"/>
        <w:rPr>
          <w:lang w:val="en-US"/>
        </w:rPr>
      </w:pPr>
      <w:r w:rsidRPr="005D5C00">
        <w:rPr>
          <w:lang w:val="en-US"/>
        </w:rPr>
        <w:lastRenderedPageBreak/>
        <w:t>Ang mga Budista ay nagninilay-nilay</w:t>
      </w:r>
      <w:r w:rsidR="00C15868">
        <w:rPr>
          <w:lang w:val="en-US"/>
        </w:rPr>
        <w:t xml:space="preserve"> upang maging payapa at magkaroon ng mas maiging </w:t>
      </w:r>
      <w:r w:rsidRPr="005D5C00">
        <w:rPr>
          <w:lang w:val="en-US"/>
        </w:rPr>
        <w:t>konsentrasyon sa kanilang ginagawa.</w:t>
      </w:r>
    </w:p>
    <w:p w14:paraId="1C22166F" w14:textId="77777777" w:rsidR="005D5C00" w:rsidRPr="005D5C00" w:rsidRDefault="005D5C00">
      <w:pPr>
        <w:spacing w:after="75"/>
        <w:ind w:left="-5"/>
        <w:rPr>
          <w:lang w:val="en-US"/>
        </w:rPr>
      </w:pPr>
    </w:p>
    <w:p w14:paraId="4833AF4F" w14:textId="77777777" w:rsidR="00963C95" w:rsidRDefault="00092606">
      <w:pPr>
        <w:spacing w:after="23"/>
        <w:ind w:left="0" w:right="1854" w:firstLine="0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0C3F2540" wp14:editId="6D84B98D">
            <wp:extent cx="4152011" cy="2763520"/>
            <wp:effectExtent l="0" t="0" r="0" b="0"/>
            <wp:docPr id="296" name="Picture 296" descr="Bildet viser fire jenter med hvite klær som sitter og mediterer på gresset i en stille park. Jentene sitter med lukkede øyne,  beina i kors og hendene i fange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011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1D955D3" w14:textId="77777777" w:rsidR="00963C95" w:rsidRDefault="00092606">
      <w:pPr>
        <w:spacing w:after="341" w:line="265" w:lineRule="auto"/>
        <w:ind w:left="-5"/>
      </w:pPr>
      <w:r>
        <w:rPr>
          <w:rFonts w:ascii="Cambria" w:eastAsia="Cambria" w:hAnsi="Cambria" w:cs="Cambria"/>
          <w:i/>
          <w:sz w:val="18"/>
        </w:rPr>
        <w:t>Bilde: Pixabay, Honey Kochphon Onshawee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09BE3741" w14:textId="4938E2A9" w:rsidR="00963C95" w:rsidRDefault="00FD18B2">
      <w:pPr>
        <w:spacing w:after="159"/>
        <w:ind w:left="-5"/>
      </w:pPr>
      <w:r>
        <w:rPr>
          <w:b/>
        </w:rPr>
        <w:t>Paano ang paraan ng meditasyon?</w:t>
      </w:r>
    </w:p>
    <w:p w14:paraId="615A638C" w14:textId="1018986D" w:rsidR="00963C95" w:rsidRDefault="002A2B72" w:rsidP="002A2B72">
      <w:pPr>
        <w:numPr>
          <w:ilvl w:val="0"/>
          <w:numId w:val="2"/>
        </w:numPr>
        <w:spacing w:after="159"/>
        <w:ind w:hanging="360"/>
      </w:pPr>
      <w:r w:rsidRPr="002A2B72">
        <w:t>Nakaekis ang mga binti sa isang tanging paraan.</w:t>
      </w:r>
    </w:p>
    <w:p w14:paraId="63A9E5C3" w14:textId="5B097DCE" w:rsidR="00963C95" w:rsidRDefault="002229FA" w:rsidP="002229FA">
      <w:pPr>
        <w:numPr>
          <w:ilvl w:val="0"/>
          <w:numId w:val="2"/>
        </w:numPr>
        <w:spacing w:after="160"/>
        <w:ind w:hanging="360"/>
      </w:pPr>
      <w:r w:rsidRPr="002229FA">
        <w:t>Tuwid ang likod.</w:t>
      </w:r>
    </w:p>
    <w:p w14:paraId="07E05AB0" w14:textId="6E96ECEA" w:rsidR="00963C95" w:rsidRDefault="002229FA" w:rsidP="002229FA">
      <w:pPr>
        <w:numPr>
          <w:ilvl w:val="0"/>
          <w:numId w:val="2"/>
        </w:numPr>
        <w:spacing w:after="160"/>
        <w:ind w:hanging="360"/>
      </w:pPr>
      <w:r w:rsidRPr="002229FA">
        <w:t>Kinokontrol ang paghinga sa pamamagitan ng paghinga ng malalim at paghinga ng palabas.</w:t>
      </w:r>
    </w:p>
    <w:p w14:paraId="4503B42E" w14:textId="0E45EAEE" w:rsidR="00963C95" w:rsidRDefault="002229FA" w:rsidP="002229FA">
      <w:pPr>
        <w:numPr>
          <w:ilvl w:val="0"/>
          <w:numId w:val="2"/>
        </w:numPr>
        <w:ind w:hanging="360"/>
      </w:pPr>
      <w:r>
        <w:t xml:space="preserve">Hindi nagagambala ng </w:t>
      </w:r>
      <w:r w:rsidRPr="002229FA">
        <w:t>ano man</w:t>
      </w:r>
      <w:r>
        <w:t>g nangyayari sa paligid</w:t>
      </w:r>
      <w:r w:rsidRPr="002229FA">
        <w:t xml:space="preserve"> mo o ng mga isip na nasa loob mo.</w:t>
      </w:r>
    </w:p>
    <w:p w14:paraId="175CAC40" w14:textId="2E38B1C0" w:rsidR="00963C95" w:rsidRDefault="00F36922">
      <w:pPr>
        <w:spacing w:after="80"/>
        <w:ind w:left="-5"/>
      </w:pPr>
      <w:r>
        <w:rPr>
          <w:b/>
        </w:rPr>
        <w:t>Kuwintas</w:t>
      </w:r>
      <w:r w:rsidR="0068702A">
        <w:rPr>
          <w:b/>
        </w:rPr>
        <w:t xml:space="preserve"> para sa Dasal</w:t>
      </w:r>
    </w:p>
    <w:p w14:paraId="5948D808" w14:textId="77777777" w:rsidR="00963C95" w:rsidRDefault="00092606">
      <w:pPr>
        <w:spacing w:after="4"/>
        <w:ind w:left="0" w:right="1916" w:firstLine="0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17CF43FF" wp14:editId="0570452A">
            <wp:extent cx="4107942" cy="2911475"/>
            <wp:effectExtent l="0" t="0" r="0" b="0"/>
            <wp:docPr id="298" name="Picture 298" descr="Bildet viser en munk som sitter og stirrer opp i himmelen. Han holder et langt bønnekjede med mange sølv og gull kuler på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7942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</w:t>
      </w:r>
    </w:p>
    <w:p w14:paraId="5A94A15E" w14:textId="77777777" w:rsidR="00963C95" w:rsidRDefault="00092606">
      <w:pPr>
        <w:spacing w:after="341" w:line="265" w:lineRule="auto"/>
        <w:ind w:left="-5"/>
      </w:pPr>
      <w:r>
        <w:rPr>
          <w:rFonts w:ascii="Cambria" w:eastAsia="Cambria" w:hAnsi="Cambria" w:cs="Cambria"/>
          <w:i/>
          <w:sz w:val="18"/>
        </w:rPr>
        <w:lastRenderedPageBreak/>
        <w:t xml:space="preserve">Bilde: Pixabay, Alistair McLellan </w:t>
      </w:r>
    </w:p>
    <w:p w14:paraId="0AD1E5F5" w14:textId="69291B14" w:rsidR="00F36922" w:rsidRDefault="00F36922" w:rsidP="0068702A">
      <w:pPr>
        <w:spacing w:after="179"/>
        <w:ind w:left="0" w:firstLine="0"/>
      </w:pPr>
      <w:r>
        <w:t xml:space="preserve">Ang kuwintas para sa dasal na </w:t>
      </w:r>
      <w:r w:rsidR="0068702A" w:rsidRPr="0068702A">
        <w:t>bin</w:t>
      </w:r>
      <w:r>
        <w:t xml:space="preserve">ubuo ng 108 maliliit na butil ay ginagamit ng mga Budismo ng Tibet at Budismo ng Hapon. </w:t>
      </w:r>
    </w:p>
    <w:p w14:paraId="75B37BB2" w14:textId="4F38CA31" w:rsidR="0068702A" w:rsidRPr="0068702A" w:rsidRDefault="00F36922" w:rsidP="0068702A">
      <w:pPr>
        <w:spacing w:after="179"/>
        <w:ind w:left="0" w:firstLine="0"/>
      </w:pPr>
      <w:r>
        <w:t>Kinakanta an</w:t>
      </w:r>
      <w:r w:rsidR="0068702A" w:rsidRPr="0068702A">
        <w:t xml:space="preserve">g mga mantra at mga panalangin </w:t>
      </w:r>
      <w:r>
        <w:t>na nagmula sa mga banal na kasulatan.</w:t>
      </w:r>
    </w:p>
    <w:p w14:paraId="019D52BB" w14:textId="56FBC1E6" w:rsidR="0068702A" w:rsidRPr="0068702A" w:rsidRDefault="0068702A" w:rsidP="0068702A">
      <w:pPr>
        <w:spacing w:after="179"/>
        <w:ind w:left="0" w:firstLine="0"/>
        <w:rPr>
          <w:lang w:val="en-US"/>
        </w:rPr>
      </w:pPr>
      <w:r w:rsidRPr="0068702A">
        <w:t>Ang Mantra ay i</w:t>
      </w:r>
      <w:r w:rsidR="00F36922">
        <w:t>sang sagradong salita o pangungusap</w:t>
      </w:r>
      <w:r w:rsidRPr="0068702A">
        <w:t xml:space="preserve">. </w:t>
      </w:r>
      <w:r w:rsidRPr="0068702A">
        <w:rPr>
          <w:lang w:val="en-US"/>
        </w:rPr>
        <w:t>Ginagamit ang Mantra upang m</w:t>
      </w:r>
      <w:r w:rsidR="00F36922">
        <w:rPr>
          <w:lang w:val="en-US"/>
        </w:rPr>
        <w:t>as madaling mag-isip nang malalim</w:t>
      </w:r>
      <w:r w:rsidR="00200AB4">
        <w:rPr>
          <w:lang w:val="en-US"/>
        </w:rPr>
        <w:t>.</w:t>
      </w:r>
    </w:p>
    <w:p w14:paraId="645CCC21" w14:textId="77777777" w:rsidR="00200AB4" w:rsidRDefault="00200AB4" w:rsidP="0068702A">
      <w:pPr>
        <w:spacing w:after="179"/>
        <w:ind w:left="0" w:firstLine="0"/>
        <w:rPr>
          <w:sz w:val="28"/>
          <w:lang w:val="en-US"/>
        </w:rPr>
      </w:pPr>
    </w:p>
    <w:p w14:paraId="185EE6BE" w14:textId="79248FED" w:rsidR="00963C95" w:rsidRPr="00200AB4" w:rsidRDefault="0068702A" w:rsidP="0068702A">
      <w:pPr>
        <w:spacing w:after="179"/>
        <w:ind w:left="0" w:firstLine="0"/>
      </w:pPr>
      <w:r w:rsidRPr="00200AB4">
        <w:t xml:space="preserve">Isa sa limang </w:t>
      </w:r>
      <w:r w:rsidR="00200AB4">
        <w:t>alituntunin sa buhay ay huwag</w:t>
      </w:r>
      <w:r w:rsidRPr="00200AB4">
        <w:t xml:space="preserve"> magsinungaling!</w:t>
      </w:r>
    </w:p>
    <w:p w14:paraId="60F09D8D" w14:textId="0AB26A44" w:rsidR="00963C95" w:rsidRDefault="00963C95">
      <w:pPr>
        <w:spacing w:after="0"/>
        <w:ind w:left="0" w:firstLine="0"/>
      </w:pPr>
    </w:p>
    <w:p w14:paraId="09D91500" w14:textId="77777777" w:rsidR="00963C95" w:rsidRDefault="00092606">
      <w:pPr>
        <w:spacing w:after="0"/>
        <w:ind w:left="0" w:firstLine="0"/>
      </w:pPr>
      <w:r>
        <w:rPr>
          <w:sz w:val="28"/>
        </w:rPr>
        <w:t xml:space="preserve"> </w:t>
      </w:r>
    </w:p>
    <w:p w14:paraId="68074E41" w14:textId="77777777" w:rsidR="00963C95" w:rsidRDefault="00092606">
      <w:pPr>
        <w:spacing w:after="0"/>
        <w:ind w:left="0" w:firstLine="0"/>
      </w:pPr>
      <w:r>
        <w:rPr>
          <w:sz w:val="28"/>
        </w:rPr>
        <w:t xml:space="preserve"> </w:t>
      </w:r>
    </w:p>
    <w:p w14:paraId="7B5208B9" w14:textId="77777777" w:rsidR="00963C95" w:rsidRDefault="00092606">
      <w:pPr>
        <w:spacing w:after="136" w:line="248" w:lineRule="auto"/>
        <w:ind w:left="0" w:right="5095" w:firstLine="0"/>
      </w:pPr>
      <w:r>
        <w:rPr>
          <w:sz w:val="28"/>
        </w:rPr>
        <w:t xml:space="preserve">                                                     </w:t>
      </w:r>
      <w:r>
        <w:t xml:space="preserve"> </w:t>
      </w:r>
    </w:p>
    <w:p w14:paraId="15259DBE" w14:textId="77777777" w:rsidR="00963C95" w:rsidRDefault="00092606">
      <w:pPr>
        <w:ind w:left="-5"/>
      </w:pPr>
      <w:r>
        <w:t xml:space="preserve">Kilde: </w:t>
      </w:r>
    </w:p>
    <w:p w14:paraId="5F21314D" w14:textId="77777777" w:rsidR="00963C95" w:rsidRDefault="00092606">
      <w:pPr>
        <w:ind w:left="-5"/>
      </w:pPr>
      <w:r>
        <w:t xml:space="preserve">Vi i verden 3, Børresen, Larsen og Nustad, 2007 </w:t>
      </w:r>
    </w:p>
    <w:p w14:paraId="176D486B" w14:textId="77777777" w:rsidR="00963C95" w:rsidRDefault="006912B9">
      <w:pPr>
        <w:ind w:left="-5"/>
      </w:pPr>
      <w:hyperlink r:id="rId12">
        <w:r w:rsidR="00092606">
          <w:rPr>
            <w:color w:val="0000FF"/>
            <w:u w:val="single" w:color="0000FF"/>
          </w:rPr>
          <w:t>http://www.buddhistforbundet.no</w:t>
        </w:r>
      </w:hyperlink>
      <w:hyperlink r:id="rId13">
        <w:r w:rsidR="00092606">
          <w:t xml:space="preserve"> </w:t>
        </w:r>
      </w:hyperlink>
      <w:r w:rsidR="00092606">
        <w:t xml:space="preserve">(Sist opplastet 3. februar 2021) </w:t>
      </w:r>
    </w:p>
    <w:p w14:paraId="567FE47F" w14:textId="77777777" w:rsidR="00963C95" w:rsidRDefault="00092606">
      <w:pPr>
        <w:spacing w:after="125"/>
        <w:ind w:left="0" w:firstLine="0"/>
      </w:pPr>
      <w:r>
        <w:t xml:space="preserve"> </w:t>
      </w:r>
    </w:p>
    <w:p w14:paraId="036DBBC0" w14:textId="77777777" w:rsidR="00963C95" w:rsidRDefault="00092606">
      <w:pPr>
        <w:spacing w:after="0"/>
        <w:ind w:left="0" w:firstLine="0"/>
      </w:pPr>
      <w:r>
        <w:t xml:space="preserve"> </w:t>
      </w:r>
    </w:p>
    <w:sectPr w:rsidR="00963C95">
      <w:pgSz w:w="11899" w:h="16841"/>
      <w:pgMar w:top="1183" w:right="1649" w:bottom="115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782E"/>
    <w:multiLevelType w:val="hybridMultilevel"/>
    <w:tmpl w:val="87706900"/>
    <w:lvl w:ilvl="0" w:tplc="0409000F">
      <w:start w:val="1"/>
      <w:numFmt w:val="decimal"/>
      <w:lvlText w:val="%1.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CE05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8189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3E0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6DA8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05FF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21E9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EE2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4AB5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735B8"/>
    <w:multiLevelType w:val="hybridMultilevel"/>
    <w:tmpl w:val="2118E65E"/>
    <w:lvl w:ilvl="0" w:tplc="5262DDFA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CE05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8189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3E0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6DA8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05FF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21E9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EE2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4AB5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F60B85"/>
    <w:multiLevelType w:val="hybridMultilevel"/>
    <w:tmpl w:val="96F4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554AE"/>
    <w:multiLevelType w:val="hybridMultilevel"/>
    <w:tmpl w:val="A8403A86"/>
    <w:lvl w:ilvl="0" w:tplc="7472CAE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623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627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E91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E1E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4FE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E2B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630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03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8834575">
    <w:abstractNumId w:val="1"/>
  </w:num>
  <w:num w:numId="2" w16cid:durableId="1188256913">
    <w:abstractNumId w:val="3"/>
  </w:num>
  <w:num w:numId="3" w16cid:durableId="1875582390">
    <w:abstractNumId w:val="2"/>
  </w:num>
  <w:num w:numId="4" w16cid:durableId="205268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95"/>
    <w:rsid w:val="00092606"/>
    <w:rsid w:val="001A2C32"/>
    <w:rsid w:val="001D4E7B"/>
    <w:rsid w:val="00200AB4"/>
    <w:rsid w:val="00222035"/>
    <w:rsid w:val="002229FA"/>
    <w:rsid w:val="002A2B72"/>
    <w:rsid w:val="004A4695"/>
    <w:rsid w:val="005D5C00"/>
    <w:rsid w:val="0068702A"/>
    <w:rsid w:val="006912B9"/>
    <w:rsid w:val="007C409A"/>
    <w:rsid w:val="00963C95"/>
    <w:rsid w:val="00A26B00"/>
    <w:rsid w:val="00B277BF"/>
    <w:rsid w:val="00BC7420"/>
    <w:rsid w:val="00BD732C"/>
    <w:rsid w:val="00C15868"/>
    <w:rsid w:val="00F36922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6BBD"/>
  <w15:docId w15:val="{62EEC07D-5F65-7447-9CF6-A14139F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4" w:line="259" w:lineRule="auto"/>
      <w:ind w:left="10" w:hanging="10"/>
    </w:pPr>
    <w:rPr>
      <w:rFonts w:ascii="Calibri" w:eastAsia="Calibri" w:hAnsi="Calibri" w:cs="Calibri"/>
      <w:color w:val="000000"/>
      <w:lang w:bidi="nb-NO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04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2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277BF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Standardskriftforavsnitt"/>
    <w:rsid w:val="00B277BF"/>
  </w:style>
  <w:style w:type="paragraph" w:styleId="Listeavsnitt">
    <w:name w:val="List Paragraph"/>
    <w:basedOn w:val="Normal"/>
    <w:uiPriority w:val="34"/>
    <w:qFormat/>
    <w:rsid w:val="001A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uddhistforbundet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uddhistforbundet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B0E20-DDE7-495D-9B58-8752CCE9EF98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2.xml><?xml version="1.0" encoding="utf-8"?>
<ds:datastoreItem xmlns:ds="http://schemas.openxmlformats.org/officeDocument/2006/customXml" ds:itemID="{F328DA00-8291-4694-8DCF-418BCB76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1A749-3416-4340-856B-846ECD756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2495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cp:lastModifiedBy>Lene Østli</cp:lastModifiedBy>
  <cp:revision>2</cp:revision>
  <dcterms:created xsi:type="dcterms:W3CDTF">2023-02-01T12:37:00Z</dcterms:created>
  <dcterms:modified xsi:type="dcterms:W3CDTF">2023-02-01T12:37:00Z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