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F013" w14:textId="77777777" w:rsidR="003940F8" w:rsidRDefault="003940F8" w:rsidP="00B66BD7">
      <w:pPr>
        <w:pStyle w:val="Title"/>
        <w:spacing w:line="360" w:lineRule="auto"/>
        <w:jc w:val="center"/>
      </w:pPr>
      <w:bookmarkStart w:id="0" w:name="_Hlk23043953"/>
      <w:r>
        <w:t>Huden</w:t>
      </w:r>
    </w:p>
    <w:p w14:paraId="2080CC57" w14:textId="77777777" w:rsidR="003940F8" w:rsidRPr="003059B3" w:rsidRDefault="003940F8" w:rsidP="003059B3">
      <w:pPr>
        <w:spacing w:line="360" w:lineRule="auto"/>
        <w:rPr>
          <w:sz w:val="24"/>
          <w:szCs w:val="24"/>
        </w:rPr>
      </w:pPr>
      <w:r w:rsidRPr="003059B3">
        <w:rPr>
          <w:sz w:val="24"/>
          <w:szCs w:val="24"/>
        </w:rPr>
        <w:t xml:space="preserve">Kroppen vår er dekket med hud. Huden er det største organet i kroppen. </w:t>
      </w:r>
      <w:r w:rsidRPr="003059B3">
        <w:rPr>
          <w:sz w:val="24"/>
          <w:szCs w:val="24"/>
        </w:rPr>
        <w:br/>
        <w:t xml:space="preserve">Et voksent menneske har nesten to kvadratmeter med hud. Det er omtrent samme arealet som en dyne. Huden til et voksent menneske veier omtrent 20 kg. Vi kan tenke at huden er som et mykt skall som beskytter kroppen. </w:t>
      </w:r>
    </w:p>
    <w:p w14:paraId="082BEB5E" w14:textId="77777777" w:rsidR="003940F8" w:rsidRPr="003059B3" w:rsidRDefault="003940F8" w:rsidP="003059B3">
      <w:pPr>
        <w:spacing w:line="360" w:lineRule="auto"/>
        <w:rPr>
          <w:sz w:val="24"/>
          <w:szCs w:val="24"/>
        </w:rPr>
      </w:pPr>
      <w:r w:rsidRPr="003059B3">
        <w:rPr>
          <w:sz w:val="24"/>
          <w:szCs w:val="24"/>
        </w:rPr>
        <w:t>Huden er bygd opp av tre lag: overhuden, lærhuden og underhuden. I lagene finner vi forskjellige typer celler. Det er overhuden vi smører med solkrem for ikke å bli solbrente.</w:t>
      </w:r>
    </w:p>
    <w:p w14:paraId="17F12CBF" w14:textId="77777777" w:rsidR="003940F8" w:rsidRPr="003059B3" w:rsidRDefault="003940F8" w:rsidP="003059B3">
      <w:pPr>
        <w:pStyle w:val="Heading1"/>
        <w:spacing w:line="360" w:lineRule="auto"/>
      </w:pPr>
      <w:r w:rsidRPr="003059B3">
        <w:t>Hudlagene har ulike oppgaver</w:t>
      </w:r>
    </w:p>
    <w:p w14:paraId="1A4E6CB0" w14:textId="77777777" w:rsidR="003940F8" w:rsidRPr="003059B3" w:rsidRDefault="003940F8" w:rsidP="003059B3">
      <w:pPr>
        <w:spacing w:line="360" w:lineRule="auto"/>
        <w:rPr>
          <w:sz w:val="24"/>
          <w:szCs w:val="24"/>
        </w:rPr>
      </w:pPr>
      <w:r w:rsidRPr="003059B3">
        <w:rPr>
          <w:sz w:val="24"/>
          <w:szCs w:val="24"/>
        </w:rPr>
        <w:t xml:space="preserve">Overhuden er den ytterste delen av huden. Den består av ulike lag med celler. Ytterst ligger hornlaget. Det består av døde celler og beskytter kroppen mot bakterier og skader. Under hornlaget er det levende celler. </w:t>
      </w:r>
    </w:p>
    <w:p w14:paraId="4DAC527C" w14:textId="77777777" w:rsidR="003940F8" w:rsidRPr="003059B3" w:rsidRDefault="003940F8" w:rsidP="003059B3">
      <w:pPr>
        <w:spacing w:line="360" w:lineRule="auto"/>
        <w:rPr>
          <w:sz w:val="24"/>
          <w:szCs w:val="24"/>
        </w:rPr>
      </w:pPr>
      <w:r w:rsidRPr="003059B3">
        <w:rPr>
          <w:sz w:val="24"/>
          <w:szCs w:val="24"/>
        </w:rPr>
        <w:t xml:space="preserve">Lærhuden er det mellomste hudlaget. Det består av levende celler. I lærhuden har vi blodårer, svettekjertler og hårrøtter med muskler. Her har vi også talgkjertler som blant annet gjør at kroppen blir vanntett. Sanseceller og nerver i lærhuden gjør at vi kan kjenne berøring, trykk, smerte, kulde og varme. I lærhuden har vi også kollagenfibre som gjør at den er elastisk. Hos eldre folk tynner kollagenfibre, derfor får vi rynker. </w:t>
      </w:r>
    </w:p>
    <w:p w14:paraId="66E541E0" w14:textId="77777777" w:rsidR="003940F8" w:rsidRPr="003059B3" w:rsidRDefault="003940F8" w:rsidP="003059B3">
      <w:pPr>
        <w:spacing w:line="360" w:lineRule="auto"/>
        <w:rPr>
          <w:sz w:val="24"/>
          <w:szCs w:val="24"/>
        </w:rPr>
      </w:pPr>
      <w:r w:rsidRPr="003059B3">
        <w:rPr>
          <w:sz w:val="24"/>
          <w:szCs w:val="24"/>
        </w:rPr>
        <w:t>Underhuden er det innerste laget i huden. Det består først og fremst av fettceller. Underhuden demper slag og støt mot de indre delene av kroppen. Fettcellene er energilager for kroppen. De er også viktige for å beskytte kroppen mot kulde</w:t>
      </w:r>
    </w:p>
    <w:p w14:paraId="041D1E9F" w14:textId="77777777" w:rsidR="003940F8" w:rsidRPr="003059B3" w:rsidRDefault="003940F8" w:rsidP="003059B3">
      <w:pPr>
        <w:spacing w:line="360" w:lineRule="auto"/>
        <w:rPr>
          <w:sz w:val="24"/>
          <w:szCs w:val="24"/>
        </w:rPr>
      </w:pPr>
      <w:r w:rsidRPr="003059B3">
        <w:rPr>
          <w:sz w:val="24"/>
          <w:szCs w:val="24"/>
        </w:rPr>
        <w:t>Noen steder er huden mer følsom enn andre (lepper, hender, føtter)</w:t>
      </w:r>
    </w:p>
    <w:p w14:paraId="6C2C70FB" w14:textId="77777777" w:rsidR="003940F8" w:rsidRPr="003059B3" w:rsidRDefault="003940F8" w:rsidP="003059B3">
      <w:pPr>
        <w:spacing w:line="360" w:lineRule="auto"/>
        <w:rPr>
          <w:sz w:val="24"/>
          <w:szCs w:val="24"/>
        </w:rPr>
      </w:pPr>
    </w:p>
    <w:p w14:paraId="7FF7485D" w14:textId="0B55E090" w:rsidR="003940F8" w:rsidRDefault="003940F8" w:rsidP="003059B3">
      <w:pPr>
        <w:spacing w:line="360" w:lineRule="auto"/>
        <w:rPr>
          <w:sz w:val="24"/>
          <w:szCs w:val="24"/>
        </w:rPr>
      </w:pPr>
      <w:r w:rsidRPr="003059B3">
        <w:rPr>
          <w:sz w:val="24"/>
          <w:szCs w:val="24"/>
        </w:rPr>
        <w:t>Kilde: Mylder 4, Cappelen Damm 2016</w:t>
      </w:r>
    </w:p>
    <w:p w14:paraId="7894BAAB" w14:textId="77777777" w:rsidR="00F2431A" w:rsidRPr="003059B3" w:rsidRDefault="00F2431A" w:rsidP="003059B3">
      <w:pPr>
        <w:spacing w:line="360" w:lineRule="auto"/>
        <w:rPr>
          <w:sz w:val="24"/>
          <w:szCs w:val="24"/>
        </w:rPr>
      </w:pPr>
    </w:p>
    <w:p w14:paraId="4CA0094D" w14:textId="77777777" w:rsidR="003940F8" w:rsidRPr="003059B3" w:rsidRDefault="003940F8" w:rsidP="003940F8">
      <w:pPr>
        <w:rPr>
          <w:sz w:val="24"/>
          <w:szCs w:val="24"/>
        </w:rPr>
      </w:pPr>
    </w:p>
    <w:bookmarkEnd w:id="0"/>
    <w:p w14:paraId="3291B002" w14:textId="77777777" w:rsidR="003940F8" w:rsidRPr="003059B3" w:rsidRDefault="003940F8" w:rsidP="003940F8">
      <w:pPr>
        <w:rPr>
          <w:sz w:val="24"/>
          <w:szCs w:val="24"/>
        </w:rPr>
      </w:pPr>
    </w:p>
    <w:p w14:paraId="59EEF21C" w14:textId="77777777" w:rsidR="00396502" w:rsidRDefault="00396502"/>
    <w:sectPr w:rsidR="0039650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4E73" w14:textId="77777777" w:rsidR="00556C73" w:rsidRDefault="00556C73" w:rsidP="00EE3808">
      <w:pPr>
        <w:spacing w:after="0" w:line="240" w:lineRule="auto"/>
      </w:pPr>
      <w:r>
        <w:separator/>
      </w:r>
    </w:p>
  </w:endnote>
  <w:endnote w:type="continuationSeparator" w:id="0">
    <w:p w14:paraId="60B202DB" w14:textId="77777777" w:rsidR="00556C73" w:rsidRDefault="00556C73" w:rsidP="00EE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5A9E" w14:textId="706158B6" w:rsidR="00D4396D" w:rsidRPr="00DD0597" w:rsidRDefault="00D4396D" w:rsidP="00D4396D">
    <w:pPr>
      <w:pStyle w:val="Footer"/>
      <w:jc w:val="center"/>
      <w:rPr>
        <w:sz w:val="20"/>
        <w:szCs w:val="20"/>
        <w:lang w:val="nn-NO"/>
      </w:rPr>
    </w:pPr>
    <w:r w:rsidRPr="00DD0597">
      <w:rPr>
        <w:sz w:val="20"/>
        <w:szCs w:val="20"/>
        <w:lang w:val="nn-NO"/>
      </w:rPr>
      <w:t>Nasjonalt senter for flerkulturell opplæring</w:t>
    </w:r>
  </w:p>
  <w:p w14:paraId="07E7AD26" w14:textId="4BFCEDB5" w:rsidR="00EE3808" w:rsidRPr="00DD0597" w:rsidRDefault="00D4396D" w:rsidP="00DD0597">
    <w:pPr>
      <w:pStyle w:val="Footer"/>
      <w:jc w:val="center"/>
      <w:rPr>
        <w:sz w:val="20"/>
        <w:szCs w:val="20"/>
        <w:lang w:val="nn-NO"/>
      </w:rPr>
    </w:pPr>
    <w:r w:rsidRPr="00DD0597">
      <w:rPr>
        <w:sz w:val="20"/>
        <w:szCs w:val="20"/>
        <w:lang w:val="nn-NO"/>
      </w:rPr>
      <w:tab/>
      <w:t>morsmal.oslomet.no</w:t>
    </w:r>
    <w:r w:rsidRPr="00DD0597">
      <w:rPr>
        <w:sz w:val="20"/>
        <w:szCs w:val="20"/>
        <w:lang w:val="nn-NO"/>
      </w:rPr>
      <w:tab/>
    </w:r>
    <w:sdt>
      <w:sdtPr>
        <w:rPr>
          <w:sz w:val="20"/>
          <w:szCs w:val="20"/>
        </w:rPr>
        <w:id w:val="-1616059348"/>
        <w:docPartObj>
          <w:docPartGallery w:val="Page Numbers (Bottom of Page)"/>
          <w:docPartUnique/>
        </w:docPartObj>
      </w:sdtPr>
      <w:sdtEndPr/>
      <w:sdtContent>
        <w:r w:rsidRPr="00DD0597">
          <w:rPr>
            <w:sz w:val="20"/>
            <w:szCs w:val="20"/>
          </w:rPr>
          <w:fldChar w:fldCharType="begin"/>
        </w:r>
        <w:r w:rsidRPr="00DD0597">
          <w:rPr>
            <w:sz w:val="20"/>
            <w:szCs w:val="20"/>
            <w:lang w:val="nn-NO"/>
          </w:rPr>
          <w:instrText>PAGE   \* MERGEFORMAT</w:instrText>
        </w:r>
        <w:r w:rsidRPr="00DD0597">
          <w:rPr>
            <w:sz w:val="20"/>
            <w:szCs w:val="20"/>
          </w:rPr>
          <w:fldChar w:fldCharType="separate"/>
        </w:r>
        <w:r w:rsidRPr="00DD0597">
          <w:rPr>
            <w:sz w:val="20"/>
            <w:szCs w:val="20"/>
            <w:lang w:val="nn-NO"/>
          </w:rPr>
          <w:t>1</w:t>
        </w:r>
        <w:r w:rsidRPr="00DD059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8855" w14:textId="77777777" w:rsidR="00556C73" w:rsidRDefault="00556C73" w:rsidP="00EE3808">
      <w:pPr>
        <w:spacing w:after="0" w:line="240" w:lineRule="auto"/>
      </w:pPr>
      <w:r>
        <w:separator/>
      </w:r>
    </w:p>
  </w:footnote>
  <w:footnote w:type="continuationSeparator" w:id="0">
    <w:p w14:paraId="7492460B" w14:textId="77777777" w:rsidR="00556C73" w:rsidRDefault="00556C73" w:rsidP="00EE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8DF2" w14:textId="3AF14DD1" w:rsidR="00DD0597" w:rsidRPr="00DD0597" w:rsidRDefault="003940F8">
    <w:pPr>
      <w:pStyle w:val="Header"/>
      <w:rPr>
        <w:sz w:val="20"/>
        <w:szCs w:val="20"/>
      </w:rPr>
    </w:pPr>
    <w:r>
      <w:rPr>
        <w:sz w:val="20"/>
        <w:szCs w:val="20"/>
      </w:rPr>
      <w:t>Huden – norsk lesetekst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8"/>
    <w:rsid w:val="000808DB"/>
    <w:rsid w:val="003059B3"/>
    <w:rsid w:val="003940F8"/>
    <w:rsid w:val="00396502"/>
    <w:rsid w:val="00556C73"/>
    <w:rsid w:val="0071096C"/>
    <w:rsid w:val="007B6DD2"/>
    <w:rsid w:val="00B66BD7"/>
    <w:rsid w:val="00D4396D"/>
    <w:rsid w:val="00DD0597"/>
    <w:rsid w:val="00EE3808"/>
    <w:rsid w:val="00F12EA7"/>
    <w:rsid w:val="00F2431A"/>
    <w:rsid w:val="00F433F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6E00"/>
  <w15:chartTrackingRefBased/>
  <w15:docId w15:val="{66EE2760-F760-4D48-BDC8-FB7A88DC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F8"/>
  </w:style>
  <w:style w:type="paragraph" w:styleId="Heading1">
    <w:name w:val="heading 1"/>
    <w:basedOn w:val="Normal"/>
    <w:next w:val="Normal"/>
    <w:link w:val="Heading1Char"/>
    <w:uiPriority w:val="9"/>
    <w:qFormat/>
    <w:rsid w:val="00394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B6DD2"/>
    <w:pPr>
      <w:keepNext/>
      <w:keepLines/>
      <w:spacing w:before="280" w:after="240" w:line="276" w:lineRule="auto"/>
      <w:outlineLvl w:val="1"/>
    </w:pPr>
    <w:rPr>
      <w:rFonts w:ascii="Cambria" w:eastAsiaTheme="majorEastAsia" w:hAnsi="Cambr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DD2"/>
    <w:rPr>
      <w:rFonts w:ascii="Cambria" w:eastAsiaTheme="majorEastAsia" w:hAnsi="Cambria" w:cstheme="majorBidi"/>
      <w:b/>
      <w:sz w:val="28"/>
      <w:szCs w:val="24"/>
    </w:rPr>
  </w:style>
  <w:style w:type="paragraph" w:styleId="Header">
    <w:name w:val="header"/>
    <w:basedOn w:val="Normal"/>
    <w:link w:val="HeaderChar"/>
    <w:uiPriority w:val="99"/>
    <w:unhideWhenUsed/>
    <w:rsid w:val="00EE3808"/>
    <w:pPr>
      <w:tabs>
        <w:tab w:val="center" w:pos="4536"/>
        <w:tab w:val="right" w:pos="9072"/>
      </w:tabs>
      <w:spacing w:after="0" w:line="240" w:lineRule="auto"/>
    </w:pPr>
    <w:rPr>
      <w:lang w:bidi="ta-LK"/>
    </w:rPr>
  </w:style>
  <w:style w:type="character" w:customStyle="1" w:styleId="HeaderChar">
    <w:name w:val="Header Char"/>
    <w:basedOn w:val="DefaultParagraphFont"/>
    <w:link w:val="Header"/>
    <w:uiPriority w:val="99"/>
    <w:rsid w:val="00EE3808"/>
    <w:rPr>
      <w:lang w:bidi="ta-LK"/>
    </w:rPr>
  </w:style>
  <w:style w:type="paragraph" w:styleId="Footer">
    <w:name w:val="footer"/>
    <w:basedOn w:val="Normal"/>
    <w:link w:val="FooterChar"/>
    <w:uiPriority w:val="99"/>
    <w:unhideWhenUsed/>
    <w:rsid w:val="00EE3808"/>
    <w:pPr>
      <w:tabs>
        <w:tab w:val="center" w:pos="4536"/>
        <w:tab w:val="right" w:pos="9072"/>
      </w:tabs>
      <w:spacing w:after="0" w:line="240" w:lineRule="auto"/>
    </w:pPr>
    <w:rPr>
      <w:lang w:bidi="ta-LK"/>
    </w:rPr>
  </w:style>
  <w:style w:type="character" w:customStyle="1" w:styleId="FooterChar">
    <w:name w:val="Footer Char"/>
    <w:basedOn w:val="DefaultParagraphFont"/>
    <w:link w:val="Footer"/>
    <w:uiPriority w:val="99"/>
    <w:rsid w:val="00EE3808"/>
    <w:rPr>
      <w:lang w:bidi="ta-LK"/>
    </w:rPr>
  </w:style>
  <w:style w:type="character" w:customStyle="1" w:styleId="Heading1Char">
    <w:name w:val="Heading 1 Char"/>
    <w:basedOn w:val="DefaultParagraphFont"/>
    <w:link w:val="Heading1"/>
    <w:uiPriority w:val="9"/>
    <w:rsid w:val="003940F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4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0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1258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Rezan Barcin</dc:creator>
  <cp:keywords/>
  <dc:description/>
  <cp:lastModifiedBy>Rêzan Barcin</cp:lastModifiedBy>
  <cp:revision>10</cp:revision>
  <cp:lastPrinted>2023-01-22T20:17:00Z</cp:lastPrinted>
  <dcterms:created xsi:type="dcterms:W3CDTF">2022-08-18T12:36:00Z</dcterms:created>
  <dcterms:modified xsi:type="dcterms:W3CDTF">2023-01-22T20:17:00Z</dcterms:modified>
</cp:coreProperties>
</file>