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56D46" w14:textId="3AB951B8" w:rsidR="001638B7" w:rsidRPr="001638B7" w:rsidRDefault="001638B7" w:rsidP="001638B7">
      <w:pPr>
        <w:pStyle w:val="Overskrift1"/>
        <w:spacing w:line="240" w:lineRule="auto"/>
        <w:contextualSpacing/>
        <w:rPr>
          <w:rFonts w:asciiTheme="minorHAnsi" w:hAnsiTheme="minorHAnsi" w:cstheme="minorHAnsi"/>
          <w:bCs/>
          <w:color w:val="auto"/>
          <w:sz w:val="36"/>
          <w:szCs w:val="36"/>
        </w:rPr>
      </w:pPr>
      <w:r w:rsidRPr="001638B7">
        <w:rPr>
          <w:rFonts w:asciiTheme="minorHAnsi" w:eastAsia="Times New Roman" w:hAnsiTheme="minorHAnsi" w:cstheme="minorHAnsi"/>
          <w:color w:val="202124"/>
          <w:sz w:val="36"/>
          <w:szCs w:val="36"/>
          <w:lang w:eastAsia="en-US"/>
        </w:rPr>
        <w:t>Paskwa ng Hudyo-Pesach</w:t>
      </w:r>
    </w:p>
    <w:p w14:paraId="6704243D" w14:textId="4BDEB56A" w:rsidR="001638B7" w:rsidRPr="001638B7" w:rsidRDefault="001638B7" w:rsidP="001638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contextualSpacing/>
        <w:rPr>
          <w:rFonts w:asciiTheme="minorHAnsi" w:eastAsia="Times New Roman" w:hAnsiTheme="minorHAnsi" w:cstheme="minorHAnsi"/>
          <w:color w:val="202124"/>
          <w:sz w:val="24"/>
          <w:szCs w:val="24"/>
          <w:lang w:eastAsia="en-US"/>
        </w:rPr>
      </w:pPr>
      <w:r w:rsidRPr="001638B7">
        <w:rPr>
          <w:rFonts w:asciiTheme="minorHAnsi" w:eastAsia="Times New Roman" w:hAnsiTheme="minorHAnsi" w:cstheme="minorHAnsi"/>
          <w:color w:val="202124"/>
          <w:sz w:val="24"/>
          <w:szCs w:val="24"/>
          <w:lang w:eastAsia="en-US"/>
        </w:rPr>
        <w:t>Nang si Jesus ay dumating sa Jerusalem noong Linggo ng Palaspas, patungo siya at ang kanyang mga disipulo upang ipagdiwang ang Paskwa ng Hudyo, ang Pesach.</w:t>
      </w:r>
      <w:r>
        <w:rPr>
          <w:rFonts w:asciiTheme="minorHAnsi" w:eastAsia="Times New Roman" w:hAnsiTheme="minorHAnsi" w:cstheme="minorHAnsi"/>
          <w:color w:val="202124"/>
          <w:sz w:val="24"/>
          <w:szCs w:val="24"/>
          <w:lang w:eastAsia="en-US"/>
        </w:rPr>
        <w:t xml:space="preserve"> </w:t>
      </w:r>
      <w:r w:rsidRPr="001638B7">
        <w:rPr>
          <w:rFonts w:asciiTheme="minorHAnsi" w:eastAsia="Times New Roman" w:hAnsiTheme="minorHAnsi" w:cstheme="minorHAnsi"/>
          <w:color w:val="202124"/>
          <w:sz w:val="24"/>
          <w:szCs w:val="24"/>
          <w:lang w:eastAsia="en-US"/>
        </w:rPr>
        <w:t>Ang Pesach ay ang Paskwa ng Hudyo at inaalala nila ang panahon noong ang mga Israelita ay mga alipin sa Ehipto sa ilalim ng Paraon.</w:t>
      </w:r>
    </w:p>
    <w:p w14:paraId="25D07F63" w14:textId="77777777" w:rsidR="001638B7" w:rsidRPr="001638B7" w:rsidRDefault="001638B7" w:rsidP="001638B7">
      <w:pPr>
        <w:shd w:val="clear" w:color="auto" w:fill="F8F9FA"/>
        <w:spacing w:after="0" w:line="540" w:lineRule="atLeast"/>
        <w:rPr>
          <w:rFonts w:asciiTheme="minorHAnsi" w:eastAsia="Times New Roman" w:hAnsiTheme="minorHAnsi" w:cstheme="minorHAnsi"/>
          <w:color w:val="202124"/>
          <w:szCs w:val="28"/>
          <w:lang w:eastAsia="en-US"/>
        </w:rPr>
      </w:pPr>
      <w:r w:rsidRPr="001638B7">
        <w:rPr>
          <w:rFonts w:asciiTheme="minorHAnsi" w:eastAsia="Times New Roman" w:hAnsiTheme="minorHAnsi" w:cstheme="minorHAnsi"/>
          <w:color w:val="202124"/>
          <w:szCs w:val="28"/>
          <w:lang w:eastAsia="en-US"/>
        </w:rPr>
        <w:t>Ang Kuwento tungkol kay Moises</w:t>
      </w:r>
    </w:p>
    <w:p w14:paraId="4AB3AF36" w14:textId="77777777" w:rsidR="001638B7" w:rsidRPr="001638B7" w:rsidRDefault="001638B7" w:rsidP="001638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0" w:firstLine="0"/>
        <w:rPr>
          <w:rFonts w:asciiTheme="minorHAnsi" w:eastAsia="Times New Roman" w:hAnsiTheme="minorHAnsi" w:cstheme="minorHAnsi"/>
          <w:color w:val="202124"/>
          <w:sz w:val="24"/>
          <w:szCs w:val="24"/>
          <w:lang w:eastAsia="en-US"/>
        </w:rPr>
      </w:pPr>
      <w:r w:rsidRPr="001638B7">
        <w:rPr>
          <w:rFonts w:asciiTheme="minorHAnsi" w:eastAsia="Times New Roman" w:hAnsiTheme="minorHAnsi" w:cstheme="minorHAnsi"/>
          <w:color w:val="202124"/>
          <w:sz w:val="24"/>
          <w:szCs w:val="24"/>
          <w:lang w:eastAsia="en-US"/>
        </w:rPr>
        <w:t xml:space="preserve">Sa </w:t>
      </w:r>
      <w:proofErr w:type="spellStart"/>
      <w:r w:rsidRPr="001638B7">
        <w:rPr>
          <w:rFonts w:asciiTheme="minorHAnsi" w:eastAsia="Times New Roman" w:hAnsiTheme="minorHAnsi" w:cstheme="minorHAnsi"/>
          <w:color w:val="202124"/>
          <w:sz w:val="24"/>
          <w:szCs w:val="24"/>
          <w:lang w:eastAsia="en-US"/>
        </w:rPr>
        <w:t>unang</w:t>
      </w:r>
      <w:proofErr w:type="spellEnd"/>
      <w:r w:rsidRPr="001638B7">
        <w:rPr>
          <w:rFonts w:asciiTheme="minorHAnsi" w:eastAsia="Times New Roman" w:hAnsiTheme="minorHAnsi" w:cstheme="minorHAnsi"/>
          <w:color w:val="202124"/>
          <w:sz w:val="24"/>
          <w:szCs w:val="24"/>
          <w:lang w:eastAsia="en-US"/>
        </w:rPr>
        <w:t xml:space="preserve"> </w:t>
      </w:r>
      <w:proofErr w:type="spellStart"/>
      <w:r w:rsidRPr="001638B7">
        <w:rPr>
          <w:rFonts w:asciiTheme="minorHAnsi" w:eastAsia="Times New Roman" w:hAnsiTheme="minorHAnsi" w:cstheme="minorHAnsi"/>
          <w:color w:val="202124"/>
          <w:sz w:val="24"/>
          <w:szCs w:val="24"/>
          <w:lang w:eastAsia="en-US"/>
        </w:rPr>
        <w:t>aklat</w:t>
      </w:r>
      <w:proofErr w:type="spellEnd"/>
      <w:r w:rsidRPr="001638B7">
        <w:rPr>
          <w:rFonts w:asciiTheme="minorHAnsi" w:eastAsia="Times New Roman" w:hAnsiTheme="minorHAnsi" w:cstheme="minorHAnsi"/>
          <w:color w:val="202124"/>
          <w:sz w:val="24"/>
          <w:szCs w:val="24"/>
          <w:lang w:eastAsia="en-US"/>
        </w:rPr>
        <w:t xml:space="preserve"> ni Moises sa Lumang Tipan ng Bibliya, mababasa natin na malugod ang pagtanggap ng mga Israelita sa Ehipto. Ngunit pagkatapos ng maraming taon, ang Parao na nagpapasya sa Ehipto, ay nag-alala sa patuloy na pagdami ng mga Israelita roon. Samakatuwid, ang mga Israelita ay ginawang alipin, at iniutos ng Paraon na ang lahat ng lalaking sanggol ay dapat patayin. Ayaw ng ina ni Moises na patayin ang kanyang anak kaya't inilagay niya si Moises sa isang kaing at pinaagos ito sa ilog ng Nile. Umaasa siya na may makakahanap at mag-aalaga sa kanyang anak. Ang anak na babae ng Parao ang nakakita kay Moises na nasa kaing sa ilog. Inalagaan niyang mabuti si Moises kaya si Moises ay lumaki sa pamilya ng Paraon.</w:t>
      </w:r>
    </w:p>
    <w:p w14:paraId="190C2670" w14:textId="77777777" w:rsidR="001638B7" w:rsidRPr="001638B7" w:rsidRDefault="001638B7" w:rsidP="001638B7"/>
    <w:p w14:paraId="59437E99" w14:textId="77777777" w:rsidR="006962EA" w:rsidRDefault="006962EA" w:rsidP="006962EA">
      <w:pPr>
        <w:keepNext/>
        <w:spacing w:after="281" w:line="360" w:lineRule="auto"/>
        <w:ind w:left="-5"/>
      </w:pPr>
      <w:r>
        <w:rPr>
          <w:noProof/>
          <w:lang w:val="en-US" w:eastAsia="en-US"/>
        </w:rPr>
        <w:lastRenderedPageBreak/>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183A15AE" w14:textId="0ADFAC12" w:rsidR="006962EA" w:rsidRPr="00317F36" w:rsidRDefault="006962EA" w:rsidP="006962EA">
      <w:pPr>
        <w:pStyle w:val="Bildetekst"/>
        <w:rPr>
          <w:color w:val="auto"/>
          <w:sz w:val="24"/>
          <w:szCs w:val="24"/>
        </w:rPr>
      </w:pPr>
      <w:r w:rsidRPr="00317F36">
        <w:rPr>
          <w:color w:val="auto"/>
        </w:rPr>
        <w:t>Moses blir lagt i en kurv. Illustrasjon: Adobe Stock</w:t>
      </w:r>
    </w:p>
    <w:p w14:paraId="28825B4C" w14:textId="77777777" w:rsidR="00800F29" w:rsidRPr="00800F29" w:rsidRDefault="00800F29" w:rsidP="00800F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0" w:firstLine="0"/>
        <w:rPr>
          <w:rFonts w:asciiTheme="minorHAnsi" w:eastAsia="Times New Roman" w:hAnsiTheme="minorHAnsi" w:cstheme="minorHAnsi"/>
          <w:color w:val="202124"/>
          <w:sz w:val="24"/>
          <w:szCs w:val="24"/>
          <w:lang w:eastAsia="en-US"/>
        </w:rPr>
      </w:pPr>
      <w:r w:rsidRPr="00800F29">
        <w:rPr>
          <w:rFonts w:asciiTheme="minorHAnsi" w:eastAsia="Times New Roman" w:hAnsiTheme="minorHAnsi" w:cstheme="minorHAnsi"/>
          <w:color w:val="202124"/>
          <w:sz w:val="24"/>
          <w:szCs w:val="24"/>
          <w:lang w:eastAsia="en-US"/>
        </w:rPr>
        <w:t>Nang lumaki si Moises, nagpakita ang Diyos kay Moises bilang isang nagniningas na palumpong. Sinabi ng Diyos sa kanya na tulungan niya ang mga alipin sa Ehipto, at na si Moises ay isa ring Israelita. Ang sarili niyang mga tao ang nagdurusa sa ilalim ng pagkaalipin ng taong tinatawag niyang ama. Sinabi ng Diyos kay Moises na dapat hilingin ni Moises kay Paraon na palayain ang mga alipin. Si Moises ay dapat mamunu para makalabas ang mga Israelita sa Ehipto papunta sa ibang lupain na kung tawagin ay lupain ng Canaan.</w:t>
      </w:r>
    </w:p>
    <w:p w14:paraId="4FC18FC7" w14:textId="6A7B8A53" w:rsidR="00800F29" w:rsidRDefault="00800F29" w:rsidP="006962EA">
      <w:pPr>
        <w:spacing w:after="250" w:line="360" w:lineRule="auto"/>
        <w:ind w:left="-5"/>
        <w:rPr>
          <w:color w:val="auto"/>
          <w:sz w:val="24"/>
          <w:szCs w:val="24"/>
        </w:rPr>
      </w:pPr>
    </w:p>
    <w:p w14:paraId="20768EC3" w14:textId="74E2EC80" w:rsidR="00800F29" w:rsidRDefault="00800F29" w:rsidP="006962EA">
      <w:pPr>
        <w:spacing w:after="250" w:line="360" w:lineRule="auto"/>
        <w:ind w:left="-5"/>
        <w:rPr>
          <w:rFonts w:asciiTheme="minorHAnsi" w:eastAsia="Times New Roman" w:hAnsiTheme="minorHAnsi" w:cstheme="minorHAnsi"/>
          <w:color w:val="202124"/>
          <w:sz w:val="32"/>
          <w:szCs w:val="32"/>
          <w:lang w:eastAsia="en-US"/>
        </w:rPr>
      </w:pPr>
      <w:r w:rsidRPr="00800F29">
        <w:rPr>
          <w:rFonts w:asciiTheme="minorHAnsi" w:eastAsia="Times New Roman" w:hAnsiTheme="minorHAnsi" w:cstheme="minorHAnsi"/>
          <w:color w:val="202124"/>
          <w:sz w:val="32"/>
          <w:szCs w:val="32"/>
          <w:lang w:eastAsia="en-US"/>
        </w:rPr>
        <w:t xml:space="preserve">Ang </w:t>
      </w:r>
      <w:r>
        <w:rPr>
          <w:rFonts w:asciiTheme="minorHAnsi" w:eastAsia="Times New Roman" w:hAnsiTheme="minorHAnsi" w:cstheme="minorHAnsi"/>
          <w:color w:val="202124"/>
          <w:sz w:val="32"/>
          <w:szCs w:val="32"/>
          <w:lang w:eastAsia="en-US"/>
        </w:rPr>
        <w:t>sampung salot at ang unang Pask</w:t>
      </w:r>
      <w:r w:rsidRPr="00800F29">
        <w:rPr>
          <w:rFonts w:asciiTheme="minorHAnsi" w:eastAsia="Times New Roman" w:hAnsiTheme="minorHAnsi" w:cstheme="minorHAnsi"/>
          <w:color w:val="202124"/>
          <w:sz w:val="32"/>
          <w:szCs w:val="32"/>
          <w:lang w:eastAsia="en-US"/>
        </w:rPr>
        <w:t>wa</w:t>
      </w:r>
    </w:p>
    <w:p w14:paraId="664F1330" w14:textId="77777777" w:rsidR="00800F29" w:rsidRPr="00800F29" w:rsidRDefault="00800F29" w:rsidP="00800F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0" w:firstLine="0"/>
        <w:rPr>
          <w:rFonts w:asciiTheme="minorHAnsi" w:eastAsia="Times New Roman" w:hAnsiTheme="minorHAnsi" w:cstheme="minorHAnsi"/>
          <w:color w:val="202124"/>
          <w:sz w:val="24"/>
          <w:szCs w:val="24"/>
          <w:lang w:eastAsia="en-US"/>
        </w:rPr>
      </w:pPr>
      <w:r w:rsidRPr="00800F29">
        <w:rPr>
          <w:rFonts w:asciiTheme="minorHAnsi" w:eastAsia="Times New Roman" w:hAnsiTheme="minorHAnsi" w:cstheme="minorHAnsi"/>
          <w:color w:val="202124"/>
          <w:sz w:val="24"/>
          <w:szCs w:val="24"/>
          <w:lang w:eastAsia="en-US"/>
        </w:rPr>
        <w:t xml:space="preserve">Pinuntahan ni Moises si Paraon at kinausap na palayain ang mga Israelita. Dahil tumanggi si Paraon, nagpadala ang Diyos ng sampung salot sa Ehipto, kabilang ang peste, kadiliman at mga balang. Sa huli ay dumating ang pinakamasamang salot sa lahat: Ang anghel ng </w:t>
      </w:r>
      <w:r w:rsidRPr="00800F29">
        <w:rPr>
          <w:rFonts w:asciiTheme="minorHAnsi" w:eastAsia="Times New Roman" w:hAnsiTheme="minorHAnsi" w:cstheme="minorHAnsi"/>
          <w:color w:val="202124"/>
          <w:sz w:val="24"/>
          <w:szCs w:val="24"/>
          <w:lang w:eastAsia="en-US"/>
        </w:rPr>
        <w:lastRenderedPageBreak/>
        <w:t>Panginoon ay naglakad sa mga lansangan ng lungsod at pinatay ang lahat ng panganay sa bawat pamilya.</w:t>
      </w:r>
    </w:p>
    <w:p w14:paraId="4097EF7F" w14:textId="18C4C10E" w:rsidR="00800F29" w:rsidRDefault="00800F29" w:rsidP="00800F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0" w:firstLine="0"/>
        <w:rPr>
          <w:rFonts w:asciiTheme="minorHAnsi" w:eastAsia="Times New Roman" w:hAnsiTheme="minorHAnsi" w:cstheme="minorHAnsi"/>
          <w:color w:val="202124"/>
          <w:sz w:val="32"/>
          <w:szCs w:val="32"/>
          <w:lang w:eastAsia="en-US"/>
        </w:rPr>
      </w:pPr>
      <w:r w:rsidRPr="00800F29">
        <w:rPr>
          <w:rFonts w:asciiTheme="minorHAnsi" w:eastAsia="Times New Roman" w:hAnsiTheme="minorHAnsi" w:cstheme="minorHAnsi"/>
          <w:color w:val="202124"/>
          <w:sz w:val="24"/>
          <w:szCs w:val="24"/>
          <w:lang w:eastAsia="en-US"/>
        </w:rPr>
        <w:t xml:space="preserve">Ang mga Israelita ay nakatanggap noon ng babala mula sa Diyos sa pamamagitan ni Moises. Maililigtas nila ang kanilang sarili sa anghel ng kamatayan sa pamamagitan ng pagkatay ng kordero at pagpapahid ng dugo nito sa kanilang mga pinto. Dumaan lang ang anghel ng kamatayan sa mga bahay na may dugo sa pinto, ngunit pinasok niya ang iba pang bahay na walang dugo sa pinto. Upang matigil ang ikasampung salot na ito, pinyagan ni Paraon ang mga Israelita na umalis sa Ehipto. </w:t>
      </w:r>
      <w:r w:rsidRPr="00800F29">
        <w:rPr>
          <w:rFonts w:asciiTheme="minorHAnsi" w:eastAsia="Times New Roman" w:hAnsiTheme="minorHAnsi" w:cstheme="minorHAnsi"/>
          <w:color w:val="202124"/>
          <w:sz w:val="24"/>
          <w:szCs w:val="24"/>
          <w:lang w:val="en-US" w:eastAsia="en-US"/>
        </w:rPr>
        <w:t xml:space="preserve">Ang </w:t>
      </w:r>
      <w:proofErr w:type="spellStart"/>
      <w:r w:rsidRPr="00800F29">
        <w:rPr>
          <w:rFonts w:asciiTheme="minorHAnsi" w:eastAsia="Times New Roman" w:hAnsiTheme="minorHAnsi" w:cstheme="minorHAnsi"/>
          <w:color w:val="202124"/>
          <w:sz w:val="24"/>
          <w:szCs w:val="24"/>
          <w:lang w:val="en-US" w:eastAsia="en-US"/>
        </w:rPr>
        <w:t>pangyayaring</w:t>
      </w:r>
      <w:proofErr w:type="spellEnd"/>
      <w:r w:rsidRPr="00800F29">
        <w:rPr>
          <w:rFonts w:asciiTheme="minorHAnsi" w:eastAsia="Times New Roman" w:hAnsiTheme="minorHAnsi" w:cstheme="minorHAnsi"/>
          <w:color w:val="202124"/>
          <w:sz w:val="24"/>
          <w:szCs w:val="24"/>
          <w:lang w:val="en-US" w:eastAsia="en-US"/>
        </w:rPr>
        <w:t xml:space="preserve"> </w:t>
      </w:r>
      <w:proofErr w:type="spellStart"/>
      <w:r w:rsidRPr="00800F29">
        <w:rPr>
          <w:rFonts w:asciiTheme="minorHAnsi" w:eastAsia="Times New Roman" w:hAnsiTheme="minorHAnsi" w:cstheme="minorHAnsi"/>
          <w:color w:val="202124"/>
          <w:sz w:val="24"/>
          <w:szCs w:val="24"/>
          <w:lang w:val="en-US" w:eastAsia="en-US"/>
        </w:rPr>
        <w:t>ito</w:t>
      </w:r>
      <w:proofErr w:type="spellEnd"/>
      <w:r w:rsidRPr="00800F29">
        <w:rPr>
          <w:rFonts w:asciiTheme="minorHAnsi" w:eastAsia="Times New Roman" w:hAnsiTheme="minorHAnsi" w:cstheme="minorHAnsi"/>
          <w:color w:val="202124"/>
          <w:sz w:val="24"/>
          <w:szCs w:val="24"/>
          <w:lang w:val="en-US" w:eastAsia="en-US"/>
        </w:rPr>
        <w:t xml:space="preserve"> ang </w:t>
      </w:r>
      <w:proofErr w:type="spellStart"/>
      <w:r w:rsidRPr="00800F29">
        <w:rPr>
          <w:rFonts w:asciiTheme="minorHAnsi" w:eastAsia="Times New Roman" w:hAnsiTheme="minorHAnsi" w:cstheme="minorHAnsi"/>
          <w:color w:val="auto"/>
          <w:sz w:val="24"/>
          <w:szCs w:val="24"/>
          <w:lang w:val="en-US" w:eastAsia="en-US"/>
        </w:rPr>
        <w:t>pinagmulan</w:t>
      </w:r>
      <w:proofErr w:type="spellEnd"/>
      <w:r w:rsidRPr="00800F29">
        <w:rPr>
          <w:rFonts w:asciiTheme="minorHAnsi" w:eastAsia="Times New Roman" w:hAnsiTheme="minorHAnsi" w:cstheme="minorHAnsi"/>
          <w:color w:val="202124"/>
          <w:sz w:val="24"/>
          <w:szCs w:val="24"/>
          <w:lang w:val="en-US" w:eastAsia="en-US"/>
        </w:rPr>
        <w:t xml:space="preserve"> ng </w:t>
      </w:r>
      <w:proofErr w:type="spellStart"/>
      <w:r w:rsidRPr="00800F29">
        <w:rPr>
          <w:rFonts w:asciiTheme="minorHAnsi" w:eastAsia="Times New Roman" w:hAnsiTheme="minorHAnsi" w:cstheme="minorHAnsi"/>
          <w:color w:val="202124"/>
          <w:sz w:val="24"/>
          <w:szCs w:val="24"/>
          <w:lang w:val="en-US" w:eastAsia="en-US"/>
        </w:rPr>
        <w:t>Paskwa</w:t>
      </w:r>
      <w:proofErr w:type="spellEnd"/>
      <w:r w:rsidRPr="00800F29">
        <w:rPr>
          <w:rFonts w:asciiTheme="minorHAnsi" w:eastAsia="Times New Roman" w:hAnsiTheme="minorHAnsi" w:cstheme="minorHAnsi"/>
          <w:color w:val="202124"/>
          <w:sz w:val="24"/>
          <w:szCs w:val="24"/>
          <w:lang w:val="en-US" w:eastAsia="en-US"/>
        </w:rPr>
        <w:t xml:space="preserve"> ng </w:t>
      </w:r>
      <w:proofErr w:type="spellStart"/>
      <w:r w:rsidRPr="00800F29">
        <w:rPr>
          <w:rFonts w:asciiTheme="minorHAnsi" w:eastAsia="Times New Roman" w:hAnsiTheme="minorHAnsi" w:cstheme="minorHAnsi"/>
          <w:color w:val="202124"/>
          <w:sz w:val="24"/>
          <w:szCs w:val="24"/>
          <w:lang w:val="en-US" w:eastAsia="en-US"/>
        </w:rPr>
        <w:t>mga</w:t>
      </w:r>
      <w:proofErr w:type="spellEnd"/>
      <w:r w:rsidRPr="00800F29">
        <w:rPr>
          <w:rFonts w:asciiTheme="minorHAnsi" w:eastAsia="Times New Roman" w:hAnsiTheme="minorHAnsi" w:cstheme="minorHAnsi"/>
          <w:color w:val="202124"/>
          <w:sz w:val="24"/>
          <w:szCs w:val="24"/>
          <w:lang w:val="en-US" w:eastAsia="en-US"/>
        </w:rPr>
        <w:t xml:space="preserve"> </w:t>
      </w:r>
      <w:proofErr w:type="spellStart"/>
      <w:r w:rsidRPr="00800F29">
        <w:rPr>
          <w:rFonts w:asciiTheme="minorHAnsi" w:eastAsia="Times New Roman" w:hAnsiTheme="minorHAnsi" w:cstheme="minorHAnsi"/>
          <w:color w:val="202124"/>
          <w:sz w:val="24"/>
          <w:szCs w:val="24"/>
          <w:lang w:val="en-US" w:eastAsia="en-US"/>
        </w:rPr>
        <w:t>Hudyo</w:t>
      </w:r>
      <w:proofErr w:type="spellEnd"/>
      <w:r w:rsidRPr="00800F29">
        <w:rPr>
          <w:rFonts w:asciiTheme="minorHAnsi" w:eastAsia="Times New Roman" w:hAnsiTheme="minorHAnsi" w:cstheme="minorHAnsi"/>
          <w:color w:val="202124"/>
          <w:sz w:val="24"/>
          <w:szCs w:val="24"/>
          <w:lang w:val="en-US" w:eastAsia="en-US"/>
        </w:rPr>
        <w:t>.</w:t>
      </w:r>
    </w:p>
    <w:p w14:paraId="100C4BB5" w14:textId="77777777" w:rsidR="006962EA" w:rsidRDefault="00033F0A" w:rsidP="0078708D">
      <w:pPr>
        <w:keepNext/>
        <w:spacing w:after="254" w:line="360" w:lineRule="auto"/>
        <w:ind w:left="-5"/>
        <w:jc w:val="center"/>
      </w:pPr>
      <w:r>
        <w:rPr>
          <w:noProof/>
          <w:lang w:val="en-US" w:eastAsia="en-US"/>
        </w:rPr>
        <w:drawing>
          <wp:inline distT="0" distB="0" distL="0" distR="0" wp14:anchorId="2D861707" wp14:editId="0E7CBE82">
            <wp:extent cx="4248150" cy="3185291"/>
            <wp:effectExtent l="0" t="0" r="0" b="0"/>
            <wp:docPr id="2" name="Bilde 2"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1D887DDF" w14:textId="51811247" w:rsidR="004226D5" w:rsidRPr="00317F36" w:rsidRDefault="006962EA" w:rsidP="0078708D">
      <w:pPr>
        <w:pStyle w:val="Bildetekst"/>
        <w:jc w:val="center"/>
        <w:rPr>
          <w:color w:val="auto"/>
          <w:sz w:val="24"/>
          <w:szCs w:val="24"/>
        </w:rPr>
      </w:pPr>
      <w:r w:rsidRPr="00317F36">
        <w:rPr>
          <w:color w:val="auto"/>
        </w:rPr>
        <w:t>Utvandringen fra Egypt. Illustrasjon: Adobe Stock</w:t>
      </w:r>
    </w:p>
    <w:p w14:paraId="2058034D" w14:textId="49789FF9" w:rsidR="00800F29" w:rsidRPr="00800F29" w:rsidRDefault="004F0996" w:rsidP="00800F29">
      <w:pPr>
        <w:keepNext/>
        <w:keepLines/>
        <w:spacing w:before="40" w:after="0" w:line="360" w:lineRule="auto"/>
        <w:outlineLvl w:val="1"/>
        <w:rPr>
          <w:rFonts w:asciiTheme="minorHAnsi" w:eastAsia="Times New Roman" w:hAnsiTheme="minorHAnsi" w:cstheme="minorHAnsi"/>
          <w:color w:val="202124"/>
          <w:sz w:val="32"/>
          <w:szCs w:val="32"/>
          <w:lang w:eastAsia="en-US"/>
        </w:rPr>
      </w:pPr>
      <w:proofErr w:type="spellStart"/>
      <w:r>
        <w:rPr>
          <w:rFonts w:asciiTheme="minorHAnsi" w:eastAsia="Times New Roman" w:hAnsiTheme="minorHAnsi" w:cstheme="minorHAnsi"/>
          <w:color w:val="202124"/>
          <w:sz w:val="32"/>
          <w:szCs w:val="32"/>
          <w:lang w:eastAsia="en-US"/>
        </w:rPr>
        <w:t>Paano</w:t>
      </w:r>
      <w:proofErr w:type="spellEnd"/>
      <w:r>
        <w:rPr>
          <w:rFonts w:asciiTheme="minorHAnsi" w:eastAsia="Times New Roman" w:hAnsiTheme="minorHAnsi" w:cstheme="minorHAnsi"/>
          <w:color w:val="202124"/>
          <w:sz w:val="32"/>
          <w:szCs w:val="32"/>
          <w:lang w:eastAsia="en-US"/>
        </w:rPr>
        <w:t xml:space="preserve"> </w:t>
      </w:r>
      <w:proofErr w:type="spellStart"/>
      <w:r>
        <w:rPr>
          <w:rFonts w:asciiTheme="minorHAnsi" w:eastAsia="Times New Roman" w:hAnsiTheme="minorHAnsi" w:cstheme="minorHAnsi"/>
          <w:color w:val="202124"/>
          <w:sz w:val="32"/>
          <w:szCs w:val="32"/>
          <w:lang w:eastAsia="en-US"/>
        </w:rPr>
        <w:t>ipinagdiriwang</w:t>
      </w:r>
      <w:proofErr w:type="spellEnd"/>
      <w:r>
        <w:rPr>
          <w:rFonts w:asciiTheme="minorHAnsi" w:eastAsia="Times New Roman" w:hAnsiTheme="minorHAnsi" w:cstheme="minorHAnsi"/>
          <w:color w:val="202124"/>
          <w:sz w:val="32"/>
          <w:szCs w:val="32"/>
          <w:lang w:eastAsia="en-US"/>
        </w:rPr>
        <w:t xml:space="preserve"> ng </w:t>
      </w:r>
      <w:proofErr w:type="spellStart"/>
      <w:r>
        <w:rPr>
          <w:rFonts w:asciiTheme="minorHAnsi" w:eastAsia="Times New Roman" w:hAnsiTheme="minorHAnsi" w:cstheme="minorHAnsi"/>
          <w:color w:val="202124"/>
          <w:sz w:val="32"/>
          <w:szCs w:val="32"/>
          <w:lang w:eastAsia="en-US"/>
        </w:rPr>
        <w:t>mga</w:t>
      </w:r>
      <w:proofErr w:type="spellEnd"/>
      <w:r>
        <w:rPr>
          <w:rFonts w:asciiTheme="minorHAnsi" w:eastAsia="Times New Roman" w:hAnsiTheme="minorHAnsi" w:cstheme="minorHAnsi"/>
          <w:color w:val="202124"/>
          <w:sz w:val="32"/>
          <w:szCs w:val="32"/>
          <w:lang w:eastAsia="en-US"/>
        </w:rPr>
        <w:t xml:space="preserve"> Hudyo ang Paska</w:t>
      </w:r>
      <w:r w:rsidR="00800F29" w:rsidRPr="00800F29">
        <w:rPr>
          <w:rFonts w:asciiTheme="minorHAnsi" w:eastAsia="Times New Roman" w:hAnsiTheme="minorHAnsi" w:cstheme="minorHAnsi"/>
          <w:color w:val="202124"/>
          <w:sz w:val="32"/>
          <w:szCs w:val="32"/>
          <w:lang w:eastAsia="en-US"/>
        </w:rPr>
        <w:t>wa?</w:t>
      </w:r>
    </w:p>
    <w:p w14:paraId="6B83726B" w14:textId="132E420C" w:rsidR="00800F29" w:rsidRPr="00800F29" w:rsidRDefault="00800F29" w:rsidP="00800F2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0" w:firstLine="0"/>
        <w:rPr>
          <w:rFonts w:asciiTheme="minorHAnsi" w:eastAsia="Times New Roman" w:hAnsiTheme="minorHAnsi" w:cstheme="minorHAnsi"/>
          <w:color w:val="auto"/>
          <w:sz w:val="24"/>
          <w:szCs w:val="24"/>
          <w:lang w:eastAsia="en-US"/>
        </w:rPr>
      </w:pPr>
      <w:r w:rsidRPr="00800F29">
        <w:rPr>
          <w:rFonts w:asciiTheme="minorHAnsi" w:eastAsia="Times New Roman" w:hAnsiTheme="minorHAnsi" w:cstheme="minorHAnsi"/>
          <w:color w:val="202124"/>
          <w:sz w:val="24"/>
          <w:szCs w:val="24"/>
          <w:lang w:eastAsia="en-US"/>
        </w:rPr>
        <w:t xml:space="preserve">Sa </w:t>
      </w:r>
      <w:proofErr w:type="spellStart"/>
      <w:r w:rsidRPr="00800F29">
        <w:rPr>
          <w:rFonts w:asciiTheme="minorHAnsi" w:eastAsia="Times New Roman" w:hAnsiTheme="minorHAnsi" w:cstheme="minorHAnsi"/>
          <w:color w:val="202124"/>
          <w:sz w:val="24"/>
          <w:szCs w:val="24"/>
          <w:lang w:eastAsia="en-US"/>
        </w:rPr>
        <w:t>unang</w:t>
      </w:r>
      <w:proofErr w:type="spellEnd"/>
      <w:r w:rsidRPr="00800F29">
        <w:rPr>
          <w:rFonts w:asciiTheme="minorHAnsi" w:eastAsia="Times New Roman" w:hAnsiTheme="minorHAnsi" w:cstheme="minorHAnsi"/>
          <w:color w:val="202124"/>
          <w:sz w:val="24"/>
          <w:szCs w:val="24"/>
          <w:lang w:eastAsia="en-US"/>
        </w:rPr>
        <w:t xml:space="preserve"> </w:t>
      </w:r>
      <w:proofErr w:type="spellStart"/>
      <w:r w:rsidRPr="00800F29">
        <w:rPr>
          <w:rFonts w:asciiTheme="minorHAnsi" w:eastAsia="Times New Roman" w:hAnsiTheme="minorHAnsi" w:cstheme="minorHAnsi"/>
          <w:color w:val="202124"/>
          <w:sz w:val="24"/>
          <w:szCs w:val="24"/>
          <w:lang w:eastAsia="en-US"/>
        </w:rPr>
        <w:t>gabi</w:t>
      </w:r>
      <w:proofErr w:type="spellEnd"/>
      <w:r w:rsidRPr="00800F29">
        <w:rPr>
          <w:rFonts w:asciiTheme="minorHAnsi" w:eastAsia="Times New Roman" w:hAnsiTheme="minorHAnsi" w:cstheme="minorHAnsi"/>
          <w:color w:val="202124"/>
          <w:sz w:val="24"/>
          <w:szCs w:val="24"/>
          <w:lang w:eastAsia="en-US"/>
        </w:rPr>
        <w:t xml:space="preserve"> ng Pesach, ang mga Hudyo ay kumakain ng pagkain na tinatawag na Seder</w:t>
      </w:r>
      <w:r>
        <w:rPr>
          <w:rFonts w:asciiTheme="minorHAnsi" w:eastAsia="Times New Roman" w:hAnsiTheme="minorHAnsi" w:cstheme="minorHAnsi"/>
          <w:color w:val="202124"/>
          <w:sz w:val="24"/>
          <w:szCs w:val="24"/>
          <w:lang w:eastAsia="en-US"/>
        </w:rPr>
        <w:t xml:space="preserve"> o Pagkain ng Pask</w:t>
      </w:r>
      <w:r w:rsidRPr="00800F29">
        <w:rPr>
          <w:rFonts w:asciiTheme="minorHAnsi" w:eastAsia="Times New Roman" w:hAnsiTheme="minorHAnsi" w:cstheme="minorHAnsi"/>
          <w:color w:val="202124"/>
          <w:sz w:val="24"/>
          <w:szCs w:val="24"/>
          <w:lang w:eastAsia="en-US"/>
        </w:rPr>
        <w:t xml:space="preserve">wa. Ang kainang ito ay upang ipaalala sa mga Hudyo ang pag-alis nila sa Ehipto. </w:t>
      </w:r>
      <w:r w:rsidRPr="00800F29">
        <w:rPr>
          <w:rFonts w:asciiTheme="minorHAnsi" w:eastAsia="Times New Roman" w:hAnsiTheme="minorHAnsi" w:cstheme="minorHAnsi"/>
          <w:color w:val="auto"/>
          <w:sz w:val="24"/>
          <w:szCs w:val="24"/>
          <w:lang w:eastAsia="en-US"/>
        </w:rPr>
        <w:t>Sinisimulan ang kainan sa p</w:t>
      </w:r>
      <w:r w:rsidRPr="00800F29">
        <w:rPr>
          <w:rFonts w:asciiTheme="minorHAnsi" w:eastAsia="Times New Roman" w:hAnsiTheme="minorHAnsi" w:cstheme="minorHAnsi"/>
          <w:color w:val="202124"/>
          <w:sz w:val="24"/>
          <w:szCs w:val="24"/>
          <w:lang w:eastAsia="en-US"/>
        </w:rPr>
        <w:t xml:space="preserve">agbabasbas ng alak. Ang seder na plato ay isang plato na </w:t>
      </w:r>
      <w:r w:rsidRPr="00800F29">
        <w:rPr>
          <w:rFonts w:asciiTheme="minorHAnsi" w:eastAsia="Times New Roman" w:hAnsiTheme="minorHAnsi" w:cstheme="minorHAnsi"/>
          <w:color w:val="202124"/>
          <w:sz w:val="24"/>
          <w:szCs w:val="24"/>
          <w:lang w:eastAsia="en-US"/>
        </w:rPr>
        <w:lastRenderedPageBreak/>
        <w:t xml:space="preserve">may iba't ibang maliliit na pagkain na may espesyal na kahulugan at simbolo. </w:t>
      </w:r>
      <w:r w:rsidRPr="00800F29">
        <w:rPr>
          <w:rFonts w:asciiTheme="minorHAnsi" w:eastAsia="Times New Roman" w:hAnsiTheme="minorHAnsi" w:cstheme="minorHAnsi"/>
          <w:color w:val="auto"/>
          <w:sz w:val="24"/>
          <w:szCs w:val="24"/>
          <w:lang w:eastAsia="en-US"/>
        </w:rPr>
        <w:t xml:space="preserve">Sa umpisa ng kainan, ang mga Hudyo ay nagsisindi ng kandila na tinatawag </w:t>
      </w:r>
      <w:proofErr w:type="spellStart"/>
      <w:r w:rsidRPr="00800F29">
        <w:rPr>
          <w:rFonts w:asciiTheme="minorHAnsi" w:eastAsia="Times New Roman" w:hAnsiTheme="minorHAnsi" w:cstheme="minorHAnsi"/>
          <w:color w:val="auto"/>
          <w:sz w:val="24"/>
          <w:szCs w:val="24"/>
          <w:lang w:eastAsia="en-US"/>
        </w:rPr>
        <w:t>nilang</w:t>
      </w:r>
      <w:proofErr w:type="spellEnd"/>
      <w:r w:rsidRPr="00800F29">
        <w:rPr>
          <w:rFonts w:asciiTheme="minorHAnsi" w:eastAsia="Times New Roman" w:hAnsiTheme="minorHAnsi" w:cstheme="minorHAnsi"/>
          <w:color w:val="auto"/>
          <w:sz w:val="24"/>
          <w:szCs w:val="24"/>
          <w:lang w:eastAsia="en-US"/>
        </w:rPr>
        <w:t xml:space="preserve"> </w:t>
      </w:r>
      <w:proofErr w:type="spellStart"/>
      <w:r w:rsidRPr="00800F29">
        <w:rPr>
          <w:rFonts w:asciiTheme="minorHAnsi" w:eastAsia="Times New Roman" w:hAnsiTheme="minorHAnsi" w:cstheme="minorHAnsi"/>
          <w:color w:val="auto"/>
          <w:sz w:val="24"/>
          <w:szCs w:val="24"/>
          <w:lang w:eastAsia="en-US"/>
        </w:rPr>
        <w:t>kandila</w:t>
      </w:r>
      <w:proofErr w:type="spellEnd"/>
      <w:r w:rsidRPr="00800F29">
        <w:rPr>
          <w:rFonts w:asciiTheme="minorHAnsi" w:eastAsia="Times New Roman" w:hAnsiTheme="minorHAnsi" w:cstheme="minorHAnsi"/>
          <w:color w:val="auto"/>
          <w:sz w:val="24"/>
          <w:szCs w:val="24"/>
          <w:lang w:eastAsia="en-US"/>
        </w:rPr>
        <w:t xml:space="preserve"> ng Sabbath.</w:t>
      </w:r>
    </w:p>
    <w:p w14:paraId="2CC95DB8" w14:textId="77777777" w:rsidR="00800F29" w:rsidRPr="00800F29" w:rsidRDefault="00800F29" w:rsidP="00800F29">
      <w:pPr>
        <w:spacing w:after="80" w:line="240" w:lineRule="auto"/>
        <w:rPr>
          <w:color w:val="auto"/>
        </w:rPr>
      </w:pPr>
    </w:p>
    <w:p w14:paraId="7280E68E" w14:textId="7A8AA915" w:rsidR="00912B7F" w:rsidRPr="00AF52AE" w:rsidRDefault="00E17AAC" w:rsidP="00AF52AE">
      <w:pPr>
        <w:pStyle w:val="Overskrift2"/>
        <w:rPr>
          <w:rFonts w:asciiTheme="minorHAnsi" w:hAnsiTheme="minorHAnsi" w:cstheme="minorHAnsi"/>
          <w:color w:val="auto"/>
        </w:rPr>
      </w:pPr>
      <w:r>
        <w:rPr>
          <w:rFonts w:asciiTheme="minorHAnsi" w:hAnsiTheme="minorHAnsi" w:cstheme="minorHAnsi"/>
          <w:color w:val="auto"/>
        </w:rPr>
        <w:t xml:space="preserve">Ang Pinggang Seder </w:t>
      </w:r>
    </w:p>
    <w:p w14:paraId="7F40AE19" w14:textId="5C1AD027" w:rsidR="00597E11" w:rsidRDefault="00597E11" w:rsidP="002B5A6A">
      <w:pPr>
        <w:spacing w:line="360" w:lineRule="auto"/>
      </w:pPr>
      <w:r>
        <w:rPr>
          <w:noProof/>
          <w:lang w:val="en-US" w:eastAsia="en-US"/>
        </w:rPr>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0BB05EEF" w14:textId="4309A069" w:rsidR="00597E11" w:rsidRPr="00317F36" w:rsidRDefault="00597E11" w:rsidP="002B5A6A">
      <w:pPr>
        <w:pStyle w:val="Bildetekst"/>
        <w:spacing w:line="360" w:lineRule="auto"/>
        <w:rPr>
          <w:color w:val="auto"/>
        </w:rPr>
      </w:pPr>
      <w:r w:rsidRPr="00317F36">
        <w:rPr>
          <w:color w:val="auto"/>
        </w:rPr>
        <w:t>Bilde: P</w:t>
      </w:r>
      <w:r w:rsidR="001D7D54" w:rsidRPr="00317F36">
        <w:rPr>
          <w:color w:val="auto"/>
        </w:rPr>
        <w:t>x</w:t>
      </w:r>
      <w:r w:rsidRPr="00317F36">
        <w:rPr>
          <w:color w:val="auto"/>
        </w:rPr>
        <w:t>her</w:t>
      </w:r>
      <w:r w:rsidR="002B5A6A" w:rsidRPr="00317F36">
        <w:rPr>
          <w:color w:val="auto"/>
        </w:rPr>
        <w:t>e</w:t>
      </w:r>
      <w:r w:rsidRPr="00317F36">
        <w:rPr>
          <w:color w:val="auto"/>
        </w:rPr>
        <w:t>, Robert C</w:t>
      </w:r>
      <w:r w:rsidR="001D7D54" w:rsidRPr="00317F36">
        <w:rPr>
          <w:color w:val="auto"/>
        </w:rPr>
        <w:t>o</w:t>
      </w:r>
      <w:r w:rsidRPr="00317F36">
        <w:rPr>
          <w:color w:val="auto"/>
        </w:rPr>
        <w:t>use-Baker</w:t>
      </w:r>
    </w:p>
    <w:p w14:paraId="711EDFDE" w14:textId="7AD1B987" w:rsidR="00E17AAC" w:rsidRDefault="00E17AAC" w:rsidP="00E17AAC">
      <w:pPr>
        <w:pStyle w:val="Listeavsnitt"/>
        <w:numPr>
          <w:ilvl w:val="0"/>
          <w:numId w:val="1"/>
        </w:numPr>
        <w:spacing w:line="360" w:lineRule="auto"/>
        <w:rPr>
          <w:bCs/>
          <w:color w:val="auto"/>
          <w:sz w:val="24"/>
          <w:szCs w:val="24"/>
        </w:rPr>
      </w:pPr>
      <w:r w:rsidRPr="00E17AAC">
        <w:rPr>
          <w:b/>
          <w:bCs/>
          <w:color w:val="auto"/>
          <w:sz w:val="24"/>
          <w:szCs w:val="24"/>
        </w:rPr>
        <w:t>Ang matzah</w:t>
      </w:r>
      <w:r w:rsidRPr="00E17AAC">
        <w:rPr>
          <w:bCs/>
          <w:color w:val="auto"/>
          <w:sz w:val="24"/>
          <w:szCs w:val="24"/>
        </w:rPr>
        <w:t xml:space="preserve"> ay isang tinapay na walang lebadura o pampaalsa. Ibig sabihin, tinapay na hindi umalsa. Nang ang mga Hudyo ay kinailangang tumakas sa Ehipto, wala silang panahon na paalsahin ang tinapay na kanilang ginawa.</w:t>
      </w:r>
    </w:p>
    <w:p w14:paraId="6E54C037" w14:textId="677DB5B9" w:rsidR="00E17AAC" w:rsidRPr="00E17AAC" w:rsidRDefault="00E17AAC" w:rsidP="00EA4CF0">
      <w:pPr>
        <w:pStyle w:val="Listeavsnitt"/>
        <w:numPr>
          <w:ilvl w:val="0"/>
          <w:numId w:val="1"/>
        </w:numPr>
        <w:spacing w:line="360" w:lineRule="auto"/>
        <w:rPr>
          <w:bCs/>
          <w:color w:val="auto"/>
          <w:sz w:val="24"/>
          <w:szCs w:val="24"/>
          <w:lang w:val="en-US"/>
        </w:rPr>
      </w:pPr>
      <w:r w:rsidRPr="00E17AAC">
        <w:rPr>
          <w:b/>
          <w:bCs/>
          <w:color w:val="auto"/>
          <w:sz w:val="24"/>
          <w:szCs w:val="24"/>
          <w:lang w:val="en-US"/>
        </w:rPr>
        <w:t>Ang charoset</w:t>
      </w:r>
      <w:r w:rsidRPr="00E17AAC">
        <w:rPr>
          <w:bCs/>
          <w:color w:val="auto"/>
          <w:sz w:val="24"/>
          <w:szCs w:val="24"/>
          <w:lang w:val="en-US"/>
        </w:rPr>
        <w:t xml:space="preserve"> ay </w:t>
      </w:r>
      <w:proofErr w:type="spellStart"/>
      <w:r w:rsidRPr="00E17AAC">
        <w:rPr>
          <w:bCs/>
          <w:color w:val="auto"/>
          <w:sz w:val="24"/>
          <w:szCs w:val="24"/>
          <w:lang w:val="en-US"/>
        </w:rPr>
        <w:t>pinaghalong</w:t>
      </w:r>
      <w:proofErr w:type="spellEnd"/>
      <w:r w:rsidRPr="00E17AAC">
        <w:rPr>
          <w:bCs/>
          <w:color w:val="auto"/>
          <w:sz w:val="24"/>
          <w:szCs w:val="24"/>
          <w:lang w:val="en-US"/>
        </w:rPr>
        <w:t xml:space="preserve"> </w:t>
      </w:r>
      <w:proofErr w:type="spellStart"/>
      <w:r w:rsidRPr="00E17AAC">
        <w:rPr>
          <w:bCs/>
          <w:color w:val="auto"/>
          <w:sz w:val="24"/>
          <w:szCs w:val="24"/>
          <w:lang w:val="en-US"/>
        </w:rPr>
        <w:t>man</w:t>
      </w:r>
      <w:r>
        <w:rPr>
          <w:bCs/>
          <w:color w:val="auto"/>
          <w:sz w:val="24"/>
          <w:szCs w:val="24"/>
          <w:lang w:val="en-US"/>
        </w:rPr>
        <w:t>sanas</w:t>
      </w:r>
      <w:proofErr w:type="spellEnd"/>
      <w:r>
        <w:rPr>
          <w:bCs/>
          <w:color w:val="auto"/>
          <w:sz w:val="24"/>
          <w:szCs w:val="24"/>
          <w:lang w:val="en-US"/>
        </w:rPr>
        <w:t xml:space="preserve">, </w:t>
      </w:r>
      <w:proofErr w:type="spellStart"/>
      <w:r>
        <w:rPr>
          <w:bCs/>
          <w:color w:val="auto"/>
          <w:sz w:val="24"/>
          <w:szCs w:val="24"/>
          <w:lang w:val="en-US"/>
        </w:rPr>
        <w:t>alak</w:t>
      </w:r>
      <w:proofErr w:type="spellEnd"/>
      <w:r>
        <w:rPr>
          <w:bCs/>
          <w:color w:val="auto"/>
          <w:sz w:val="24"/>
          <w:szCs w:val="24"/>
          <w:lang w:val="en-US"/>
        </w:rPr>
        <w:t xml:space="preserve"> at </w:t>
      </w:r>
      <w:proofErr w:type="spellStart"/>
      <w:r>
        <w:rPr>
          <w:bCs/>
          <w:color w:val="auto"/>
          <w:sz w:val="24"/>
          <w:szCs w:val="24"/>
          <w:lang w:val="en-US"/>
        </w:rPr>
        <w:t>mani</w:t>
      </w:r>
      <w:proofErr w:type="spellEnd"/>
      <w:r w:rsidR="00EA4CF0">
        <w:rPr>
          <w:bCs/>
          <w:color w:val="auto"/>
          <w:sz w:val="24"/>
          <w:szCs w:val="24"/>
          <w:lang w:val="en-US"/>
        </w:rPr>
        <w:t xml:space="preserve"> o </w:t>
      </w:r>
      <w:proofErr w:type="spellStart"/>
      <w:r w:rsidR="00EA4CF0">
        <w:rPr>
          <w:bCs/>
          <w:color w:val="auto"/>
          <w:sz w:val="24"/>
          <w:szCs w:val="24"/>
          <w:lang w:val="en-US"/>
        </w:rPr>
        <w:t>buto</w:t>
      </w:r>
      <w:proofErr w:type="spellEnd"/>
      <w:r>
        <w:rPr>
          <w:bCs/>
          <w:color w:val="auto"/>
          <w:sz w:val="24"/>
          <w:szCs w:val="24"/>
          <w:lang w:val="en-US"/>
        </w:rPr>
        <w:t xml:space="preserve">. </w:t>
      </w:r>
      <w:proofErr w:type="spellStart"/>
      <w:r>
        <w:rPr>
          <w:bCs/>
          <w:color w:val="auto"/>
          <w:sz w:val="24"/>
          <w:szCs w:val="24"/>
          <w:lang w:val="en-US"/>
        </w:rPr>
        <w:t>Nagpapaala</w:t>
      </w:r>
      <w:r w:rsidRPr="00E17AAC">
        <w:rPr>
          <w:bCs/>
          <w:color w:val="auto"/>
          <w:sz w:val="24"/>
          <w:szCs w:val="24"/>
          <w:lang w:val="en-US"/>
        </w:rPr>
        <w:t>la</w:t>
      </w:r>
      <w:proofErr w:type="spellEnd"/>
      <w:r w:rsidRPr="00E17AAC">
        <w:rPr>
          <w:bCs/>
          <w:color w:val="auto"/>
          <w:sz w:val="24"/>
          <w:szCs w:val="24"/>
          <w:lang w:val="en-US"/>
        </w:rPr>
        <w:t xml:space="preserve"> </w:t>
      </w:r>
      <w:proofErr w:type="spellStart"/>
      <w:r w:rsidRPr="00E17AAC">
        <w:rPr>
          <w:bCs/>
          <w:color w:val="auto"/>
          <w:sz w:val="24"/>
          <w:szCs w:val="24"/>
          <w:lang w:val="en-US"/>
        </w:rPr>
        <w:t>sa</w:t>
      </w:r>
      <w:proofErr w:type="spellEnd"/>
      <w:r w:rsidRPr="00E17AAC">
        <w:rPr>
          <w:bCs/>
          <w:color w:val="auto"/>
          <w:sz w:val="24"/>
          <w:szCs w:val="24"/>
          <w:lang w:val="en-US"/>
        </w:rPr>
        <w:t xml:space="preserve"> </w:t>
      </w:r>
      <w:proofErr w:type="spellStart"/>
      <w:r w:rsidRPr="00E17AAC">
        <w:rPr>
          <w:bCs/>
          <w:color w:val="auto"/>
          <w:sz w:val="24"/>
          <w:szCs w:val="24"/>
          <w:lang w:val="en-US"/>
        </w:rPr>
        <w:t>ito</w:t>
      </w:r>
      <w:proofErr w:type="spellEnd"/>
      <w:r w:rsidRPr="00E17AAC">
        <w:rPr>
          <w:bCs/>
          <w:color w:val="auto"/>
          <w:sz w:val="24"/>
          <w:szCs w:val="24"/>
          <w:lang w:val="en-US"/>
        </w:rPr>
        <w:t xml:space="preserve"> </w:t>
      </w:r>
      <w:proofErr w:type="spellStart"/>
      <w:r w:rsidRPr="00E17AAC">
        <w:rPr>
          <w:bCs/>
          <w:color w:val="auto"/>
          <w:sz w:val="24"/>
          <w:szCs w:val="24"/>
          <w:lang w:val="en-US"/>
        </w:rPr>
        <w:t>sa</w:t>
      </w:r>
      <w:proofErr w:type="spellEnd"/>
      <w:r w:rsidRPr="00E17AAC">
        <w:rPr>
          <w:bCs/>
          <w:color w:val="auto"/>
          <w:sz w:val="24"/>
          <w:szCs w:val="24"/>
          <w:lang w:val="en-US"/>
        </w:rPr>
        <w:t xml:space="preserve"> </w:t>
      </w:r>
      <w:proofErr w:type="spellStart"/>
      <w:r w:rsidRPr="00E17AAC">
        <w:rPr>
          <w:bCs/>
          <w:color w:val="auto"/>
          <w:sz w:val="24"/>
          <w:szCs w:val="24"/>
          <w:lang w:val="en-US"/>
        </w:rPr>
        <w:t>ladrilyong</w:t>
      </w:r>
      <w:proofErr w:type="spellEnd"/>
      <w:r w:rsidRPr="00E17AAC">
        <w:rPr>
          <w:bCs/>
          <w:color w:val="auto"/>
          <w:sz w:val="24"/>
          <w:szCs w:val="24"/>
          <w:lang w:val="en-US"/>
        </w:rPr>
        <w:t xml:space="preserve"> </w:t>
      </w:r>
      <w:proofErr w:type="spellStart"/>
      <w:r w:rsidRPr="00E17AAC">
        <w:rPr>
          <w:bCs/>
          <w:color w:val="auto"/>
          <w:sz w:val="24"/>
          <w:szCs w:val="24"/>
          <w:lang w:val="en-US"/>
        </w:rPr>
        <w:t>ginamit</w:t>
      </w:r>
      <w:proofErr w:type="spellEnd"/>
      <w:r w:rsidRPr="00E17AAC">
        <w:rPr>
          <w:bCs/>
          <w:color w:val="auto"/>
          <w:sz w:val="24"/>
          <w:szCs w:val="24"/>
          <w:lang w:val="en-US"/>
        </w:rPr>
        <w:t xml:space="preserve"> ng </w:t>
      </w:r>
      <w:proofErr w:type="spellStart"/>
      <w:r w:rsidRPr="00E17AAC">
        <w:rPr>
          <w:bCs/>
          <w:color w:val="auto"/>
          <w:sz w:val="24"/>
          <w:szCs w:val="24"/>
          <w:lang w:val="en-US"/>
        </w:rPr>
        <w:t>mga</w:t>
      </w:r>
      <w:proofErr w:type="spellEnd"/>
      <w:r w:rsidRPr="00E17AAC">
        <w:rPr>
          <w:bCs/>
          <w:color w:val="auto"/>
          <w:sz w:val="24"/>
          <w:szCs w:val="24"/>
          <w:lang w:val="en-US"/>
        </w:rPr>
        <w:t xml:space="preserve"> </w:t>
      </w:r>
      <w:proofErr w:type="spellStart"/>
      <w:r w:rsidRPr="00E17AAC">
        <w:rPr>
          <w:bCs/>
          <w:color w:val="auto"/>
          <w:sz w:val="24"/>
          <w:szCs w:val="24"/>
          <w:lang w:val="en-US"/>
        </w:rPr>
        <w:t>Hudyo</w:t>
      </w:r>
      <w:proofErr w:type="spellEnd"/>
      <w:r w:rsidRPr="00E17AAC">
        <w:rPr>
          <w:bCs/>
          <w:color w:val="auto"/>
          <w:sz w:val="24"/>
          <w:szCs w:val="24"/>
          <w:lang w:val="en-US"/>
        </w:rPr>
        <w:t xml:space="preserve"> </w:t>
      </w:r>
      <w:proofErr w:type="spellStart"/>
      <w:r w:rsidRPr="00E17AAC">
        <w:rPr>
          <w:bCs/>
          <w:color w:val="auto"/>
          <w:sz w:val="24"/>
          <w:szCs w:val="24"/>
          <w:lang w:val="en-US"/>
        </w:rPr>
        <w:t>noong</w:t>
      </w:r>
      <w:proofErr w:type="spellEnd"/>
      <w:r w:rsidRPr="00E17AAC">
        <w:rPr>
          <w:bCs/>
          <w:color w:val="auto"/>
          <w:sz w:val="24"/>
          <w:szCs w:val="24"/>
          <w:lang w:val="en-US"/>
        </w:rPr>
        <w:t xml:space="preserve"> </w:t>
      </w:r>
      <w:proofErr w:type="spellStart"/>
      <w:r w:rsidRPr="00E17AAC">
        <w:rPr>
          <w:bCs/>
          <w:color w:val="auto"/>
          <w:sz w:val="24"/>
          <w:szCs w:val="24"/>
          <w:lang w:val="en-US"/>
        </w:rPr>
        <w:t>sila</w:t>
      </w:r>
      <w:proofErr w:type="spellEnd"/>
      <w:r w:rsidRPr="00E17AAC">
        <w:rPr>
          <w:bCs/>
          <w:color w:val="auto"/>
          <w:sz w:val="24"/>
          <w:szCs w:val="24"/>
          <w:lang w:val="en-US"/>
        </w:rPr>
        <w:t xml:space="preserve"> ay </w:t>
      </w:r>
      <w:proofErr w:type="spellStart"/>
      <w:r w:rsidRPr="00E17AAC">
        <w:rPr>
          <w:bCs/>
          <w:color w:val="auto"/>
          <w:sz w:val="24"/>
          <w:szCs w:val="24"/>
          <w:lang w:val="en-US"/>
        </w:rPr>
        <w:t>mga</w:t>
      </w:r>
      <w:proofErr w:type="spellEnd"/>
      <w:r w:rsidRPr="00E17AAC">
        <w:rPr>
          <w:bCs/>
          <w:color w:val="auto"/>
          <w:sz w:val="24"/>
          <w:szCs w:val="24"/>
          <w:lang w:val="en-US"/>
        </w:rPr>
        <w:t xml:space="preserve"> </w:t>
      </w:r>
      <w:proofErr w:type="spellStart"/>
      <w:r w:rsidRPr="00E17AAC">
        <w:rPr>
          <w:bCs/>
          <w:color w:val="auto"/>
          <w:sz w:val="24"/>
          <w:szCs w:val="24"/>
          <w:lang w:val="en-US"/>
        </w:rPr>
        <w:t>alipin</w:t>
      </w:r>
      <w:proofErr w:type="spellEnd"/>
      <w:r w:rsidRPr="00E17AAC">
        <w:rPr>
          <w:bCs/>
          <w:color w:val="auto"/>
          <w:sz w:val="24"/>
          <w:szCs w:val="24"/>
          <w:lang w:val="en-US"/>
        </w:rPr>
        <w:t xml:space="preserve"> pa at </w:t>
      </w:r>
      <w:proofErr w:type="spellStart"/>
      <w:r w:rsidRPr="00E17AAC">
        <w:rPr>
          <w:bCs/>
          <w:color w:val="auto"/>
          <w:sz w:val="24"/>
          <w:szCs w:val="24"/>
          <w:lang w:val="en-US"/>
        </w:rPr>
        <w:t>kailangang</w:t>
      </w:r>
      <w:proofErr w:type="spellEnd"/>
      <w:r w:rsidRPr="00E17AAC">
        <w:rPr>
          <w:bCs/>
          <w:color w:val="auto"/>
          <w:sz w:val="24"/>
          <w:szCs w:val="24"/>
          <w:lang w:val="en-US"/>
        </w:rPr>
        <w:t xml:space="preserve"> </w:t>
      </w:r>
      <w:proofErr w:type="spellStart"/>
      <w:r w:rsidRPr="00E17AAC">
        <w:rPr>
          <w:bCs/>
          <w:color w:val="auto"/>
          <w:sz w:val="24"/>
          <w:szCs w:val="24"/>
          <w:lang w:val="en-US"/>
        </w:rPr>
        <w:t>magtrabaho</w:t>
      </w:r>
      <w:proofErr w:type="spellEnd"/>
      <w:r w:rsidRPr="00E17AAC">
        <w:rPr>
          <w:bCs/>
          <w:color w:val="auto"/>
          <w:sz w:val="24"/>
          <w:szCs w:val="24"/>
          <w:lang w:val="en-US"/>
        </w:rPr>
        <w:t xml:space="preserve"> para </w:t>
      </w:r>
      <w:proofErr w:type="spellStart"/>
      <w:r w:rsidRPr="00E17AAC">
        <w:rPr>
          <w:bCs/>
          <w:color w:val="auto"/>
          <w:sz w:val="24"/>
          <w:szCs w:val="24"/>
          <w:lang w:val="en-US"/>
        </w:rPr>
        <w:t>sa</w:t>
      </w:r>
      <w:proofErr w:type="spellEnd"/>
      <w:r w:rsidRPr="00E17AAC">
        <w:rPr>
          <w:bCs/>
          <w:color w:val="auto"/>
          <w:sz w:val="24"/>
          <w:szCs w:val="24"/>
          <w:lang w:val="en-US"/>
        </w:rPr>
        <w:t xml:space="preserve"> </w:t>
      </w:r>
      <w:proofErr w:type="spellStart"/>
      <w:r w:rsidRPr="00E17AAC">
        <w:rPr>
          <w:bCs/>
          <w:color w:val="auto"/>
          <w:sz w:val="24"/>
          <w:szCs w:val="24"/>
          <w:lang w:val="en-US"/>
        </w:rPr>
        <w:t>mga</w:t>
      </w:r>
      <w:proofErr w:type="spellEnd"/>
      <w:r w:rsidRPr="00E17AAC">
        <w:rPr>
          <w:bCs/>
          <w:color w:val="auto"/>
          <w:sz w:val="24"/>
          <w:szCs w:val="24"/>
          <w:lang w:val="en-US"/>
        </w:rPr>
        <w:t xml:space="preserve"> </w:t>
      </w:r>
      <w:proofErr w:type="spellStart"/>
      <w:r w:rsidRPr="00E17AAC">
        <w:rPr>
          <w:bCs/>
          <w:color w:val="auto"/>
          <w:sz w:val="24"/>
          <w:szCs w:val="24"/>
          <w:lang w:val="en-US"/>
        </w:rPr>
        <w:t>Ehipto</w:t>
      </w:r>
      <w:proofErr w:type="spellEnd"/>
      <w:r w:rsidRPr="00E17AAC">
        <w:rPr>
          <w:bCs/>
          <w:color w:val="auto"/>
          <w:sz w:val="24"/>
          <w:szCs w:val="24"/>
          <w:lang w:val="en-US"/>
        </w:rPr>
        <w:t>.</w:t>
      </w:r>
    </w:p>
    <w:p w14:paraId="5AC75E69" w14:textId="6E5B1842" w:rsidR="00E17AAC" w:rsidRPr="00E17AAC" w:rsidRDefault="00EA4CF0" w:rsidP="00EA4CF0">
      <w:pPr>
        <w:pStyle w:val="Listeavsnitt"/>
        <w:numPr>
          <w:ilvl w:val="0"/>
          <w:numId w:val="1"/>
        </w:numPr>
        <w:spacing w:line="360" w:lineRule="auto"/>
        <w:rPr>
          <w:bCs/>
          <w:color w:val="auto"/>
          <w:sz w:val="24"/>
          <w:szCs w:val="24"/>
          <w:lang w:val="en-US"/>
        </w:rPr>
      </w:pPr>
      <w:r w:rsidRPr="00EA4CF0">
        <w:rPr>
          <w:b/>
          <w:bCs/>
          <w:color w:val="auto"/>
          <w:sz w:val="24"/>
          <w:szCs w:val="24"/>
          <w:lang w:val="en-US"/>
        </w:rPr>
        <w:t xml:space="preserve">Ang </w:t>
      </w:r>
      <w:proofErr w:type="spellStart"/>
      <w:r w:rsidRPr="00EA4CF0">
        <w:rPr>
          <w:b/>
          <w:bCs/>
          <w:color w:val="auto"/>
          <w:sz w:val="24"/>
          <w:szCs w:val="24"/>
          <w:lang w:val="en-US"/>
        </w:rPr>
        <w:t>Zroah</w:t>
      </w:r>
      <w:proofErr w:type="spellEnd"/>
      <w:r w:rsidRPr="00EA4CF0">
        <w:rPr>
          <w:b/>
          <w:bCs/>
          <w:color w:val="auto"/>
          <w:sz w:val="24"/>
          <w:szCs w:val="24"/>
          <w:lang w:val="en-US"/>
        </w:rPr>
        <w:t>/</w:t>
      </w:r>
      <w:proofErr w:type="spellStart"/>
      <w:r w:rsidRPr="00EA4CF0">
        <w:rPr>
          <w:b/>
          <w:bCs/>
          <w:color w:val="auto"/>
          <w:sz w:val="24"/>
          <w:szCs w:val="24"/>
          <w:lang w:val="en-US"/>
        </w:rPr>
        <w:t>Zeroa</w:t>
      </w:r>
      <w:proofErr w:type="spellEnd"/>
      <w:r w:rsidRPr="00EA4CF0">
        <w:rPr>
          <w:bCs/>
          <w:color w:val="auto"/>
          <w:sz w:val="24"/>
          <w:szCs w:val="24"/>
          <w:lang w:val="en-US"/>
        </w:rPr>
        <w:t xml:space="preserve"> ay ang binti ng </w:t>
      </w:r>
      <w:proofErr w:type="spellStart"/>
      <w:r w:rsidRPr="00EA4CF0">
        <w:rPr>
          <w:bCs/>
          <w:color w:val="auto"/>
          <w:sz w:val="24"/>
          <w:szCs w:val="24"/>
          <w:lang w:val="en-US"/>
        </w:rPr>
        <w:t>tupa</w:t>
      </w:r>
      <w:proofErr w:type="spellEnd"/>
      <w:r w:rsidRPr="00EA4CF0">
        <w:rPr>
          <w:bCs/>
          <w:color w:val="auto"/>
          <w:sz w:val="24"/>
          <w:szCs w:val="24"/>
          <w:lang w:val="en-US"/>
        </w:rPr>
        <w:t xml:space="preserve">, </w:t>
      </w:r>
      <w:proofErr w:type="spellStart"/>
      <w:r w:rsidRPr="00EA4CF0">
        <w:rPr>
          <w:bCs/>
          <w:color w:val="auto"/>
          <w:sz w:val="24"/>
          <w:szCs w:val="24"/>
          <w:lang w:val="en-US"/>
        </w:rPr>
        <w:t>pakpak</w:t>
      </w:r>
      <w:proofErr w:type="spellEnd"/>
      <w:r w:rsidRPr="00EA4CF0">
        <w:rPr>
          <w:bCs/>
          <w:color w:val="auto"/>
          <w:sz w:val="24"/>
          <w:szCs w:val="24"/>
          <w:lang w:val="en-US"/>
        </w:rPr>
        <w:t xml:space="preserve"> ng </w:t>
      </w:r>
      <w:proofErr w:type="spellStart"/>
      <w:r w:rsidRPr="00EA4CF0">
        <w:rPr>
          <w:bCs/>
          <w:color w:val="auto"/>
          <w:sz w:val="24"/>
          <w:szCs w:val="24"/>
          <w:lang w:val="en-US"/>
        </w:rPr>
        <w:t>manok</w:t>
      </w:r>
      <w:proofErr w:type="spellEnd"/>
      <w:r w:rsidRPr="00EA4CF0">
        <w:rPr>
          <w:bCs/>
          <w:color w:val="auto"/>
          <w:sz w:val="24"/>
          <w:szCs w:val="24"/>
          <w:lang w:val="en-US"/>
        </w:rPr>
        <w:t xml:space="preserve"> o </w:t>
      </w:r>
      <w:proofErr w:type="spellStart"/>
      <w:r w:rsidRPr="00EA4CF0">
        <w:rPr>
          <w:bCs/>
          <w:color w:val="auto"/>
          <w:sz w:val="24"/>
          <w:szCs w:val="24"/>
          <w:lang w:val="en-US"/>
        </w:rPr>
        <w:t>leeg</w:t>
      </w:r>
      <w:proofErr w:type="spellEnd"/>
      <w:r w:rsidRPr="00EA4CF0">
        <w:rPr>
          <w:bCs/>
          <w:color w:val="auto"/>
          <w:sz w:val="24"/>
          <w:szCs w:val="24"/>
          <w:lang w:val="en-US"/>
        </w:rPr>
        <w:t xml:space="preserve"> ng </w:t>
      </w:r>
      <w:proofErr w:type="spellStart"/>
      <w:r w:rsidRPr="00EA4CF0">
        <w:rPr>
          <w:bCs/>
          <w:color w:val="auto"/>
          <w:sz w:val="24"/>
          <w:szCs w:val="24"/>
          <w:lang w:val="en-US"/>
        </w:rPr>
        <w:t>manok</w:t>
      </w:r>
      <w:proofErr w:type="spellEnd"/>
      <w:r w:rsidRPr="00EA4CF0">
        <w:rPr>
          <w:bCs/>
          <w:color w:val="auto"/>
          <w:sz w:val="24"/>
          <w:szCs w:val="24"/>
          <w:lang w:val="en-US"/>
        </w:rPr>
        <w:t xml:space="preserve">. Ang </w:t>
      </w:r>
      <w:proofErr w:type="spellStart"/>
      <w:r w:rsidRPr="00EA4CF0">
        <w:rPr>
          <w:bCs/>
          <w:color w:val="auto"/>
          <w:sz w:val="24"/>
          <w:szCs w:val="24"/>
          <w:lang w:val="en-US"/>
        </w:rPr>
        <w:t>pagkain</w:t>
      </w:r>
      <w:r>
        <w:rPr>
          <w:bCs/>
          <w:color w:val="auto"/>
          <w:sz w:val="24"/>
          <w:szCs w:val="24"/>
          <w:lang w:val="en-US"/>
        </w:rPr>
        <w:t>g</w:t>
      </w:r>
      <w:proofErr w:type="spellEnd"/>
      <w:r>
        <w:rPr>
          <w:bCs/>
          <w:color w:val="auto"/>
          <w:sz w:val="24"/>
          <w:szCs w:val="24"/>
          <w:lang w:val="en-US"/>
        </w:rPr>
        <w:t xml:space="preserve"> </w:t>
      </w:r>
      <w:proofErr w:type="spellStart"/>
      <w:r>
        <w:rPr>
          <w:bCs/>
          <w:color w:val="auto"/>
          <w:sz w:val="24"/>
          <w:szCs w:val="24"/>
          <w:lang w:val="en-US"/>
        </w:rPr>
        <w:t>ito</w:t>
      </w:r>
      <w:proofErr w:type="spellEnd"/>
      <w:r>
        <w:rPr>
          <w:bCs/>
          <w:color w:val="auto"/>
          <w:sz w:val="24"/>
          <w:szCs w:val="24"/>
          <w:lang w:val="en-US"/>
        </w:rPr>
        <w:t xml:space="preserve"> ay </w:t>
      </w:r>
      <w:proofErr w:type="spellStart"/>
      <w:r w:rsidRPr="00EA4CF0">
        <w:rPr>
          <w:bCs/>
          <w:color w:val="auto"/>
          <w:sz w:val="24"/>
          <w:szCs w:val="24"/>
          <w:lang w:val="en-US"/>
        </w:rPr>
        <w:t>isang</w:t>
      </w:r>
      <w:proofErr w:type="spellEnd"/>
      <w:r w:rsidRPr="00EA4CF0">
        <w:rPr>
          <w:bCs/>
          <w:color w:val="auto"/>
          <w:sz w:val="24"/>
          <w:szCs w:val="24"/>
          <w:lang w:val="en-US"/>
        </w:rPr>
        <w:t xml:space="preserve"> </w:t>
      </w:r>
      <w:proofErr w:type="spellStart"/>
      <w:r w:rsidRPr="00EA4CF0">
        <w:rPr>
          <w:bCs/>
          <w:color w:val="auto"/>
          <w:sz w:val="24"/>
          <w:szCs w:val="24"/>
          <w:lang w:val="en-US"/>
        </w:rPr>
        <w:t>simbolo</w:t>
      </w:r>
      <w:proofErr w:type="spellEnd"/>
      <w:r w:rsidRPr="00EA4CF0">
        <w:rPr>
          <w:bCs/>
          <w:color w:val="auto"/>
          <w:sz w:val="24"/>
          <w:szCs w:val="24"/>
          <w:lang w:val="en-US"/>
        </w:rPr>
        <w:t xml:space="preserve"> ng </w:t>
      </w:r>
      <w:proofErr w:type="spellStart"/>
      <w:r w:rsidRPr="00EA4CF0">
        <w:rPr>
          <w:bCs/>
          <w:color w:val="auto"/>
          <w:sz w:val="24"/>
          <w:szCs w:val="24"/>
          <w:lang w:val="en-US"/>
        </w:rPr>
        <w:t>sakripisyong</w:t>
      </w:r>
      <w:proofErr w:type="spellEnd"/>
      <w:r w:rsidRPr="00EA4CF0">
        <w:rPr>
          <w:bCs/>
          <w:color w:val="auto"/>
          <w:sz w:val="24"/>
          <w:szCs w:val="24"/>
          <w:lang w:val="en-US"/>
        </w:rPr>
        <w:t xml:space="preserve"> </w:t>
      </w:r>
      <w:proofErr w:type="spellStart"/>
      <w:r w:rsidRPr="00EA4CF0">
        <w:rPr>
          <w:bCs/>
          <w:color w:val="auto"/>
          <w:sz w:val="24"/>
          <w:szCs w:val="24"/>
          <w:lang w:val="en-US"/>
        </w:rPr>
        <w:t>tupa</w:t>
      </w:r>
      <w:proofErr w:type="spellEnd"/>
      <w:r w:rsidRPr="00EA4CF0">
        <w:rPr>
          <w:bCs/>
          <w:color w:val="auto"/>
          <w:sz w:val="24"/>
          <w:szCs w:val="24"/>
          <w:lang w:val="en-US"/>
        </w:rPr>
        <w:t xml:space="preserve"> </w:t>
      </w:r>
      <w:proofErr w:type="spellStart"/>
      <w:r w:rsidRPr="00EA4CF0">
        <w:rPr>
          <w:bCs/>
          <w:color w:val="auto"/>
          <w:sz w:val="24"/>
          <w:szCs w:val="24"/>
          <w:lang w:val="en-US"/>
        </w:rPr>
        <w:t>na</w:t>
      </w:r>
      <w:proofErr w:type="spellEnd"/>
      <w:r w:rsidRPr="00EA4CF0">
        <w:rPr>
          <w:bCs/>
          <w:color w:val="auto"/>
          <w:sz w:val="24"/>
          <w:szCs w:val="24"/>
          <w:lang w:val="en-US"/>
        </w:rPr>
        <w:t xml:space="preserve">, </w:t>
      </w:r>
      <w:proofErr w:type="spellStart"/>
      <w:r w:rsidRPr="00EA4CF0">
        <w:rPr>
          <w:bCs/>
          <w:color w:val="auto"/>
          <w:sz w:val="24"/>
          <w:szCs w:val="24"/>
          <w:lang w:val="en-US"/>
        </w:rPr>
        <w:t>ayon</w:t>
      </w:r>
      <w:proofErr w:type="spellEnd"/>
      <w:r w:rsidRPr="00EA4CF0">
        <w:rPr>
          <w:bCs/>
          <w:color w:val="auto"/>
          <w:sz w:val="24"/>
          <w:szCs w:val="24"/>
          <w:lang w:val="en-US"/>
        </w:rPr>
        <w:t xml:space="preserve"> </w:t>
      </w:r>
      <w:proofErr w:type="spellStart"/>
      <w:r w:rsidRPr="00EA4CF0">
        <w:rPr>
          <w:bCs/>
          <w:color w:val="auto"/>
          <w:sz w:val="24"/>
          <w:szCs w:val="24"/>
          <w:lang w:val="en-US"/>
        </w:rPr>
        <w:t>sa</w:t>
      </w:r>
      <w:proofErr w:type="spellEnd"/>
      <w:r w:rsidRPr="00EA4CF0">
        <w:rPr>
          <w:bCs/>
          <w:color w:val="auto"/>
          <w:sz w:val="24"/>
          <w:szCs w:val="24"/>
          <w:lang w:val="en-US"/>
        </w:rPr>
        <w:t xml:space="preserve"> </w:t>
      </w:r>
      <w:proofErr w:type="spellStart"/>
      <w:r w:rsidRPr="00EA4CF0">
        <w:rPr>
          <w:bCs/>
          <w:color w:val="auto"/>
          <w:sz w:val="24"/>
          <w:szCs w:val="24"/>
          <w:lang w:val="en-US"/>
        </w:rPr>
        <w:t>Aklat</w:t>
      </w:r>
      <w:proofErr w:type="spellEnd"/>
      <w:r w:rsidRPr="00EA4CF0">
        <w:rPr>
          <w:bCs/>
          <w:color w:val="auto"/>
          <w:sz w:val="24"/>
          <w:szCs w:val="24"/>
          <w:lang w:val="en-US"/>
        </w:rPr>
        <w:t xml:space="preserve"> ng </w:t>
      </w:r>
      <w:proofErr w:type="spellStart"/>
      <w:r w:rsidRPr="00EA4CF0">
        <w:rPr>
          <w:bCs/>
          <w:color w:val="auto"/>
          <w:sz w:val="24"/>
          <w:szCs w:val="24"/>
          <w:lang w:val="en-US"/>
        </w:rPr>
        <w:t>Exodo</w:t>
      </w:r>
      <w:proofErr w:type="spellEnd"/>
      <w:r w:rsidRPr="00EA4CF0">
        <w:rPr>
          <w:bCs/>
          <w:color w:val="auto"/>
          <w:sz w:val="24"/>
          <w:szCs w:val="24"/>
          <w:lang w:val="en-US"/>
        </w:rPr>
        <w:t xml:space="preserve">, ang </w:t>
      </w:r>
      <w:proofErr w:type="spellStart"/>
      <w:r>
        <w:rPr>
          <w:bCs/>
          <w:color w:val="auto"/>
          <w:sz w:val="24"/>
          <w:szCs w:val="24"/>
          <w:lang w:val="en-US"/>
        </w:rPr>
        <w:t>kinakailangang</w:t>
      </w:r>
      <w:proofErr w:type="spellEnd"/>
      <w:r>
        <w:rPr>
          <w:bCs/>
          <w:color w:val="auto"/>
          <w:sz w:val="24"/>
          <w:szCs w:val="24"/>
          <w:lang w:val="en-US"/>
        </w:rPr>
        <w:t xml:space="preserve"> </w:t>
      </w:r>
      <w:proofErr w:type="spellStart"/>
      <w:r>
        <w:rPr>
          <w:bCs/>
          <w:color w:val="auto"/>
          <w:sz w:val="24"/>
          <w:szCs w:val="24"/>
          <w:lang w:val="en-US"/>
        </w:rPr>
        <w:t>katayin</w:t>
      </w:r>
      <w:proofErr w:type="spellEnd"/>
      <w:r>
        <w:rPr>
          <w:bCs/>
          <w:color w:val="auto"/>
          <w:sz w:val="24"/>
          <w:szCs w:val="24"/>
          <w:lang w:val="en-US"/>
        </w:rPr>
        <w:t xml:space="preserve"> at </w:t>
      </w:r>
      <w:proofErr w:type="spellStart"/>
      <w:r>
        <w:rPr>
          <w:bCs/>
          <w:color w:val="auto"/>
          <w:sz w:val="24"/>
          <w:szCs w:val="24"/>
          <w:lang w:val="en-US"/>
        </w:rPr>
        <w:t>kainin</w:t>
      </w:r>
      <w:proofErr w:type="spellEnd"/>
      <w:r>
        <w:rPr>
          <w:bCs/>
          <w:color w:val="auto"/>
          <w:sz w:val="24"/>
          <w:szCs w:val="24"/>
          <w:lang w:val="en-US"/>
        </w:rPr>
        <w:t xml:space="preserve"> ng </w:t>
      </w:r>
      <w:proofErr w:type="spellStart"/>
      <w:r w:rsidRPr="00EA4CF0">
        <w:rPr>
          <w:bCs/>
          <w:color w:val="auto"/>
          <w:sz w:val="24"/>
          <w:szCs w:val="24"/>
          <w:lang w:val="en-US"/>
        </w:rPr>
        <w:t>mga</w:t>
      </w:r>
      <w:proofErr w:type="spellEnd"/>
      <w:r w:rsidRPr="00EA4CF0">
        <w:rPr>
          <w:bCs/>
          <w:color w:val="auto"/>
          <w:sz w:val="24"/>
          <w:szCs w:val="24"/>
          <w:lang w:val="en-US"/>
        </w:rPr>
        <w:t xml:space="preserve"> </w:t>
      </w:r>
      <w:proofErr w:type="spellStart"/>
      <w:r w:rsidRPr="00EA4CF0">
        <w:rPr>
          <w:bCs/>
          <w:color w:val="auto"/>
          <w:sz w:val="24"/>
          <w:szCs w:val="24"/>
          <w:lang w:val="en-US"/>
        </w:rPr>
        <w:t>Hudyo</w:t>
      </w:r>
      <w:proofErr w:type="spellEnd"/>
      <w:r w:rsidRPr="00EA4CF0">
        <w:rPr>
          <w:bCs/>
          <w:color w:val="auto"/>
          <w:sz w:val="24"/>
          <w:szCs w:val="24"/>
          <w:lang w:val="en-US"/>
        </w:rPr>
        <w:t xml:space="preserve"> </w:t>
      </w:r>
      <w:proofErr w:type="spellStart"/>
      <w:r>
        <w:rPr>
          <w:bCs/>
          <w:color w:val="auto"/>
          <w:sz w:val="24"/>
          <w:szCs w:val="24"/>
          <w:lang w:val="en-US"/>
        </w:rPr>
        <w:t>bago</w:t>
      </w:r>
      <w:proofErr w:type="spellEnd"/>
      <w:r>
        <w:rPr>
          <w:bCs/>
          <w:color w:val="auto"/>
          <w:sz w:val="24"/>
          <w:szCs w:val="24"/>
          <w:lang w:val="en-US"/>
        </w:rPr>
        <w:t xml:space="preserve"> </w:t>
      </w:r>
      <w:proofErr w:type="spellStart"/>
      <w:r>
        <w:rPr>
          <w:bCs/>
          <w:color w:val="auto"/>
          <w:sz w:val="24"/>
          <w:szCs w:val="24"/>
          <w:lang w:val="en-US"/>
        </w:rPr>
        <w:t>sila</w:t>
      </w:r>
      <w:proofErr w:type="spellEnd"/>
      <w:r>
        <w:rPr>
          <w:bCs/>
          <w:color w:val="auto"/>
          <w:sz w:val="24"/>
          <w:szCs w:val="24"/>
          <w:lang w:val="en-US"/>
        </w:rPr>
        <w:t xml:space="preserve"> </w:t>
      </w:r>
      <w:proofErr w:type="spellStart"/>
      <w:r>
        <w:rPr>
          <w:bCs/>
          <w:color w:val="auto"/>
          <w:sz w:val="24"/>
          <w:szCs w:val="24"/>
          <w:lang w:val="en-US"/>
        </w:rPr>
        <w:t>tumakas</w:t>
      </w:r>
      <w:proofErr w:type="spellEnd"/>
      <w:r>
        <w:rPr>
          <w:bCs/>
          <w:color w:val="auto"/>
          <w:sz w:val="24"/>
          <w:szCs w:val="24"/>
          <w:lang w:val="en-US"/>
        </w:rPr>
        <w:t xml:space="preserve"> </w:t>
      </w:r>
      <w:proofErr w:type="spellStart"/>
      <w:r>
        <w:rPr>
          <w:bCs/>
          <w:color w:val="auto"/>
          <w:sz w:val="24"/>
          <w:szCs w:val="24"/>
          <w:lang w:val="en-US"/>
        </w:rPr>
        <w:t>mula</w:t>
      </w:r>
      <w:proofErr w:type="spellEnd"/>
      <w:r w:rsidRPr="00EA4CF0">
        <w:rPr>
          <w:bCs/>
          <w:color w:val="auto"/>
          <w:sz w:val="24"/>
          <w:szCs w:val="24"/>
          <w:lang w:val="en-US"/>
        </w:rPr>
        <w:t xml:space="preserve"> </w:t>
      </w:r>
      <w:proofErr w:type="spellStart"/>
      <w:r w:rsidRPr="00EA4CF0">
        <w:rPr>
          <w:bCs/>
          <w:color w:val="auto"/>
          <w:sz w:val="24"/>
          <w:szCs w:val="24"/>
          <w:lang w:val="en-US"/>
        </w:rPr>
        <w:t>sa</w:t>
      </w:r>
      <w:proofErr w:type="spellEnd"/>
      <w:r w:rsidRPr="00EA4CF0">
        <w:rPr>
          <w:bCs/>
          <w:color w:val="auto"/>
          <w:sz w:val="24"/>
          <w:szCs w:val="24"/>
          <w:lang w:val="en-US"/>
        </w:rPr>
        <w:t xml:space="preserve"> </w:t>
      </w:r>
      <w:proofErr w:type="spellStart"/>
      <w:r w:rsidRPr="00EA4CF0">
        <w:rPr>
          <w:bCs/>
          <w:color w:val="auto"/>
          <w:sz w:val="24"/>
          <w:szCs w:val="24"/>
          <w:lang w:val="en-US"/>
        </w:rPr>
        <w:t>Ehipto</w:t>
      </w:r>
      <w:proofErr w:type="spellEnd"/>
      <w:r w:rsidRPr="00EA4CF0">
        <w:rPr>
          <w:bCs/>
          <w:color w:val="auto"/>
          <w:sz w:val="24"/>
          <w:szCs w:val="24"/>
          <w:lang w:val="en-US"/>
        </w:rPr>
        <w:t>.</w:t>
      </w:r>
    </w:p>
    <w:p w14:paraId="1324D150" w14:textId="6F772628" w:rsidR="00EA4CF0" w:rsidRPr="00EA4CF0" w:rsidRDefault="00DC3836" w:rsidP="00646610">
      <w:pPr>
        <w:pStyle w:val="Listeavsnitt"/>
        <w:numPr>
          <w:ilvl w:val="0"/>
          <w:numId w:val="1"/>
        </w:numPr>
        <w:spacing w:after="0" w:line="360" w:lineRule="auto"/>
        <w:rPr>
          <w:bCs/>
          <w:color w:val="auto"/>
          <w:sz w:val="24"/>
          <w:szCs w:val="24"/>
        </w:rPr>
      </w:pPr>
      <w:r w:rsidRPr="00EA4CF0">
        <w:rPr>
          <w:rFonts w:eastAsia="Times New Roman"/>
          <w:b/>
          <w:bCs/>
          <w:color w:val="auto"/>
          <w:sz w:val="24"/>
          <w:szCs w:val="24"/>
        </w:rPr>
        <w:lastRenderedPageBreak/>
        <w:t>Zroah/Zeroa</w:t>
      </w:r>
      <w:r w:rsidRPr="00EA4CF0">
        <w:rPr>
          <w:rFonts w:eastAsia="Times New Roman"/>
          <w:color w:val="auto"/>
          <w:sz w:val="24"/>
          <w:szCs w:val="24"/>
        </w:rPr>
        <w:t xml:space="preserve"> er beinet i lammelår, kyllingvinge eller kyllinghals. Denne maten skal være et symbol på</w:t>
      </w:r>
      <w:r w:rsidR="00030F4D" w:rsidRPr="00EA4CF0">
        <w:rPr>
          <w:rFonts w:eastAsia="Times New Roman"/>
          <w:color w:val="auto"/>
          <w:sz w:val="24"/>
          <w:szCs w:val="24"/>
        </w:rPr>
        <w:t xml:space="preserve"> </w:t>
      </w:r>
      <w:r w:rsidRPr="00EA4CF0">
        <w:rPr>
          <w:rFonts w:eastAsia="Times New Roman"/>
          <w:color w:val="auto"/>
          <w:sz w:val="24"/>
          <w:szCs w:val="24"/>
        </w:rPr>
        <w:t>offer</w:t>
      </w:r>
      <w:r w:rsidR="00030F4D" w:rsidRPr="00EA4CF0">
        <w:rPr>
          <w:rFonts w:eastAsia="Times New Roman"/>
          <w:color w:val="auto"/>
          <w:sz w:val="24"/>
          <w:szCs w:val="24"/>
        </w:rPr>
        <w:t xml:space="preserve">lammet </w:t>
      </w:r>
      <w:r w:rsidR="00AB5BEB" w:rsidRPr="00EA4CF0">
        <w:rPr>
          <w:rFonts w:eastAsia="Times New Roman"/>
          <w:color w:val="auto"/>
          <w:sz w:val="24"/>
          <w:szCs w:val="24"/>
        </w:rPr>
        <w:t>som jødene ifølge 2. Mosebok ble pålagt å slakte og spise rett før flukten fra Egypt.</w:t>
      </w:r>
    </w:p>
    <w:p w14:paraId="48FFAD6A" w14:textId="2E8483BF" w:rsidR="00EA4CF0" w:rsidRDefault="00EA4CF0" w:rsidP="00EA4CF0">
      <w:pPr>
        <w:pStyle w:val="Listeavsnitt"/>
        <w:numPr>
          <w:ilvl w:val="0"/>
          <w:numId w:val="1"/>
        </w:numPr>
        <w:spacing w:after="0" w:line="360" w:lineRule="auto"/>
        <w:rPr>
          <w:bCs/>
          <w:color w:val="auto"/>
          <w:sz w:val="24"/>
          <w:szCs w:val="24"/>
        </w:rPr>
      </w:pPr>
      <w:r w:rsidRPr="00EA4CF0">
        <w:rPr>
          <w:b/>
          <w:bCs/>
          <w:color w:val="auto"/>
          <w:sz w:val="24"/>
          <w:szCs w:val="24"/>
        </w:rPr>
        <w:t>Ang Chazeret</w:t>
      </w:r>
      <w:r w:rsidRPr="00EA4CF0">
        <w:rPr>
          <w:bCs/>
          <w:color w:val="auto"/>
          <w:sz w:val="24"/>
          <w:szCs w:val="24"/>
        </w:rPr>
        <w:t xml:space="preserve"> ay mga mapapait na damong-gamot o letsugas na nagpapaalala sa mapait nilang alaala sa Ehipto.</w:t>
      </w:r>
    </w:p>
    <w:p w14:paraId="069AB3EC" w14:textId="77777777" w:rsidR="00EA4CF0" w:rsidRPr="00EA4CF0" w:rsidRDefault="00EA4CF0" w:rsidP="002631E9">
      <w:pPr>
        <w:pStyle w:val="Listeavsnitt"/>
        <w:numPr>
          <w:ilvl w:val="0"/>
          <w:numId w:val="1"/>
        </w:numPr>
        <w:spacing w:line="360" w:lineRule="auto"/>
        <w:rPr>
          <w:bCs/>
          <w:color w:val="auto"/>
          <w:sz w:val="24"/>
          <w:szCs w:val="24"/>
        </w:rPr>
      </w:pPr>
      <w:r w:rsidRPr="00EA4CF0">
        <w:rPr>
          <w:b/>
          <w:bCs/>
          <w:color w:val="auto"/>
          <w:sz w:val="24"/>
          <w:szCs w:val="24"/>
        </w:rPr>
        <w:t>Ang Beytzah</w:t>
      </w:r>
      <w:r w:rsidRPr="00EA4CF0">
        <w:rPr>
          <w:bCs/>
          <w:color w:val="auto"/>
          <w:sz w:val="24"/>
          <w:szCs w:val="24"/>
        </w:rPr>
        <w:t xml:space="preserve"> ay nilutong itlog na sagisag sa handog ng kapaskuhan at dinala sa templo bilang karagdagang alay sa Paskwa.</w:t>
      </w:r>
    </w:p>
    <w:p w14:paraId="2CBF158C" w14:textId="41E9D7E6" w:rsidR="00EA4CF0" w:rsidRDefault="00276ACB" w:rsidP="002631E9">
      <w:pPr>
        <w:pStyle w:val="Listeavsnitt"/>
        <w:numPr>
          <w:ilvl w:val="0"/>
          <w:numId w:val="1"/>
        </w:numPr>
        <w:spacing w:after="0" w:line="360" w:lineRule="auto"/>
        <w:rPr>
          <w:bCs/>
          <w:color w:val="auto"/>
          <w:sz w:val="24"/>
          <w:szCs w:val="24"/>
        </w:rPr>
      </w:pPr>
      <w:r w:rsidRPr="00276ACB">
        <w:rPr>
          <w:b/>
          <w:bCs/>
          <w:color w:val="auto"/>
          <w:sz w:val="24"/>
          <w:szCs w:val="24"/>
        </w:rPr>
        <w:t>Ang karpas</w:t>
      </w:r>
      <w:r w:rsidRPr="00276ACB">
        <w:rPr>
          <w:bCs/>
          <w:color w:val="auto"/>
          <w:sz w:val="24"/>
          <w:szCs w:val="24"/>
        </w:rPr>
        <w:t xml:space="preserve"> ay perehil o parselyo na inilubog sa tubig na may asin, at maihalintulad ang tubig na ito sa luha. Ito ay paalala sa mga luhang pumatak sa mga Hudyo noong sila ay mga alipin sa Ehipto.</w:t>
      </w:r>
    </w:p>
    <w:p w14:paraId="430C66B3" w14:textId="4BE27ECD" w:rsidR="002631E9" w:rsidRDefault="002631E9" w:rsidP="002631E9">
      <w:pPr>
        <w:pStyle w:val="Listeavsnitt"/>
        <w:numPr>
          <w:ilvl w:val="0"/>
          <w:numId w:val="1"/>
        </w:numPr>
        <w:spacing w:after="0" w:line="360" w:lineRule="auto"/>
        <w:rPr>
          <w:bCs/>
          <w:color w:val="auto"/>
          <w:sz w:val="24"/>
          <w:szCs w:val="24"/>
        </w:rPr>
      </w:pPr>
      <w:r w:rsidRPr="002631E9">
        <w:rPr>
          <w:bCs/>
          <w:color w:val="auto"/>
          <w:sz w:val="24"/>
          <w:szCs w:val="24"/>
        </w:rPr>
        <w:t xml:space="preserve">Ang tubig na </w:t>
      </w:r>
      <w:r>
        <w:rPr>
          <w:bCs/>
          <w:color w:val="auto"/>
          <w:sz w:val="24"/>
          <w:szCs w:val="24"/>
        </w:rPr>
        <w:t>may asin kung saan nila inilulubog ang perehil at itlog ay simbolo ng</w:t>
      </w:r>
      <w:r w:rsidRPr="002631E9">
        <w:rPr>
          <w:bCs/>
          <w:color w:val="auto"/>
          <w:sz w:val="24"/>
          <w:szCs w:val="24"/>
        </w:rPr>
        <w:t xml:space="preserve"> luha ng mga Hudyo.</w:t>
      </w:r>
    </w:p>
    <w:p w14:paraId="4B275F5B" w14:textId="77777777" w:rsidR="005F26D2" w:rsidRPr="00EA4CF0" w:rsidRDefault="005F26D2" w:rsidP="005F26D2">
      <w:pPr>
        <w:pStyle w:val="Listeavsnitt"/>
        <w:spacing w:after="0" w:line="360" w:lineRule="auto"/>
        <w:ind w:firstLine="0"/>
        <w:rPr>
          <w:bCs/>
          <w:color w:val="auto"/>
          <w:sz w:val="24"/>
          <w:szCs w:val="24"/>
        </w:rPr>
      </w:pPr>
    </w:p>
    <w:p w14:paraId="2CC35DF2" w14:textId="4AE7ACFB" w:rsidR="004F0996" w:rsidRPr="004F0996" w:rsidRDefault="004F0996" w:rsidP="004F0996">
      <w:pPr>
        <w:spacing w:after="0" w:line="360" w:lineRule="auto"/>
        <w:ind w:left="0" w:firstLine="0"/>
        <w:rPr>
          <w:color w:val="auto"/>
          <w:sz w:val="24"/>
        </w:rPr>
      </w:pPr>
      <w:r w:rsidRPr="004F0996">
        <w:rPr>
          <w:color w:val="auto"/>
          <w:sz w:val="24"/>
        </w:rPr>
        <w:t>Ang pagk</w:t>
      </w:r>
      <w:r>
        <w:rPr>
          <w:color w:val="auto"/>
          <w:sz w:val="24"/>
        </w:rPr>
        <w:t xml:space="preserve">akasunod-sunod ng mga pangyayari sa </w:t>
      </w:r>
      <w:r w:rsidRPr="004F0996">
        <w:rPr>
          <w:color w:val="auto"/>
          <w:sz w:val="24"/>
        </w:rPr>
        <w:t>gabi ng Seder ay nakasulat sa isang aklat na tinatawag na Haggadah. Ang Haggadah ay naglalaman</w:t>
      </w:r>
      <w:r>
        <w:rPr>
          <w:color w:val="auto"/>
          <w:sz w:val="24"/>
        </w:rPr>
        <w:t xml:space="preserve"> </w:t>
      </w:r>
      <w:r w:rsidRPr="004F0996">
        <w:rPr>
          <w:color w:val="auto"/>
          <w:sz w:val="24"/>
        </w:rPr>
        <w:t>ng kuwento ng pagkaalipin ng mga Hudyo, ang</w:t>
      </w:r>
      <w:r>
        <w:rPr>
          <w:color w:val="auto"/>
          <w:sz w:val="24"/>
        </w:rPr>
        <w:t xml:space="preserve"> pagtakas nila </w:t>
      </w:r>
      <w:r w:rsidRPr="004F0996">
        <w:rPr>
          <w:color w:val="auto"/>
          <w:sz w:val="24"/>
        </w:rPr>
        <w:t>mula sa Ehipto, mga kuwento at mga paliwanag kun</w:t>
      </w:r>
      <w:r>
        <w:rPr>
          <w:color w:val="auto"/>
          <w:sz w:val="24"/>
        </w:rPr>
        <w:t>g paano dapat isagawa ang seder, at iba pang mga bagay.</w:t>
      </w:r>
    </w:p>
    <w:p w14:paraId="24612852" w14:textId="041DB8B6" w:rsidR="004226D5" w:rsidRPr="006036EF" w:rsidRDefault="004F0996" w:rsidP="004F0996">
      <w:pPr>
        <w:spacing w:after="0" w:line="360" w:lineRule="auto"/>
        <w:ind w:left="0" w:firstLine="0"/>
        <w:rPr>
          <w:color w:val="auto"/>
        </w:rPr>
      </w:pPr>
      <w:r>
        <w:rPr>
          <w:color w:val="auto"/>
          <w:sz w:val="24"/>
        </w:rPr>
        <w:t xml:space="preserve">Ang pagdiriwang ng Seder o Pagkain ng Paskwa </w:t>
      </w:r>
      <w:r w:rsidRPr="004F0996">
        <w:rPr>
          <w:color w:val="auto"/>
          <w:sz w:val="24"/>
        </w:rPr>
        <w:t>ay parehong malungkot at masaya. Dapat alal</w:t>
      </w:r>
      <w:r w:rsidR="005F26D2">
        <w:rPr>
          <w:color w:val="auto"/>
          <w:sz w:val="24"/>
        </w:rPr>
        <w:t xml:space="preserve">ahanin ng mga Hudyo ang mahirap na pinagdaanan nila sa Ehipto, at maging masaya rin  dahil </w:t>
      </w:r>
      <w:r w:rsidRPr="004F0996">
        <w:rPr>
          <w:color w:val="auto"/>
          <w:sz w:val="24"/>
        </w:rPr>
        <w:t>sila ay nakatakas mula sa pagkaalipin.</w:t>
      </w:r>
    </w:p>
    <w:sectPr w:rsidR="004226D5" w:rsidRPr="006036EF">
      <w:headerReference w:type="default" r:id="rId14"/>
      <w:footerReference w:type="default" r:id="rId15"/>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67DFE" w14:textId="77777777" w:rsidR="00153284" w:rsidRDefault="00153284" w:rsidP="00796278">
      <w:pPr>
        <w:spacing w:after="0" w:line="240" w:lineRule="auto"/>
      </w:pPr>
      <w:r>
        <w:separator/>
      </w:r>
    </w:p>
  </w:endnote>
  <w:endnote w:type="continuationSeparator" w:id="0">
    <w:p w14:paraId="2C5E81C8" w14:textId="77777777" w:rsidR="00153284" w:rsidRDefault="00153284" w:rsidP="0079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Content>
      <w:p w14:paraId="1015E15E" w14:textId="7EB10DE7" w:rsidR="00317F36" w:rsidRDefault="00317F36">
        <w:pPr>
          <w:pStyle w:val="Bunntekst"/>
          <w:jc w:val="right"/>
        </w:pPr>
        <w:r>
          <w:fldChar w:fldCharType="begin"/>
        </w:r>
        <w:r>
          <w:instrText>PAGE   \* MERGEFORMAT</w:instrText>
        </w:r>
        <w:r>
          <w:fldChar w:fldCharType="separate"/>
        </w:r>
        <w:r w:rsidR="005F26D2">
          <w:rPr>
            <w:noProof/>
          </w:rPr>
          <w:t>5</w:t>
        </w:r>
        <w:r>
          <w:fldChar w:fldCharType="end"/>
        </w:r>
      </w:p>
    </w:sdtContent>
  </w:sdt>
  <w:p w14:paraId="0CDE4ECA" w14:textId="0221497C" w:rsidR="00796278" w:rsidRPr="00317F36" w:rsidRDefault="00317F36" w:rsidP="00796278">
    <w:pPr>
      <w:pStyle w:val="Bunntekst"/>
      <w:jc w:val="center"/>
      <w:rPr>
        <w:sz w:val="20"/>
        <w:szCs w:val="20"/>
      </w:rPr>
    </w:pPr>
    <w:r>
      <w:rPr>
        <w:sz w:val="20"/>
        <w:szCs w:val="20"/>
      </w:rPr>
      <w:t>m</w:t>
    </w:r>
    <w:r w:rsidRPr="00317F36">
      <w:rPr>
        <w:sz w:val="20"/>
        <w:szCs w:val="20"/>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4F1E6" w14:textId="77777777" w:rsidR="00153284" w:rsidRDefault="00153284" w:rsidP="00796278">
      <w:pPr>
        <w:spacing w:after="0" w:line="240" w:lineRule="auto"/>
      </w:pPr>
      <w:r>
        <w:separator/>
      </w:r>
    </w:p>
  </w:footnote>
  <w:footnote w:type="continuationSeparator" w:id="0">
    <w:p w14:paraId="0BA00308" w14:textId="77777777" w:rsidR="00153284" w:rsidRDefault="00153284" w:rsidP="0079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507CAACD" w:rsidR="00796278" w:rsidRPr="000155D5" w:rsidRDefault="000155D5">
    <w:pPr>
      <w:pStyle w:val="Topptekst"/>
      <w:rPr>
        <w:sz w:val="20"/>
        <w:szCs w:val="16"/>
      </w:rPr>
    </w:pPr>
    <w:r w:rsidRPr="000155D5">
      <w:rPr>
        <w:sz w:val="20"/>
        <w:szCs w:val="16"/>
      </w:rPr>
      <w:t xml:space="preserve">Tekst om jødisk påske på </w:t>
    </w:r>
    <w:r w:rsidR="00F96855">
      <w:rPr>
        <w:sz w:val="20"/>
        <w:szCs w:val="16"/>
      </w:rPr>
      <w:t>filipino/ tagalog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12390"/>
    <w:multiLevelType w:val="hybridMultilevel"/>
    <w:tmpl w:val="EDA694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46979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F4"/>
    <w:rsid w:val="00007C39"/>
    <w:rsid w:val="000155D5"/>
    <w:rsid w:val="00030F4D"/>
    <w:rsid w:val="00033F0A"/>
    <w:rsid w:val="000436FC"/>
    <w:rsid w:val="00082AD8"/>
    <w:rsid w:val="00087BA5"/>
    <w:rsid w:val="000F4A35"/>
    <w:rsid w:val="00114E32"/>
    <w:rsid w:val="001404BC"/>
    <w:rsid w:val="00153284"/>
    <w:rsid w:val="001569AB"/>
    <w:rsid w:val="001638B7"/>
    <w:rsid w:val="00165910"/>
    <w:rsid w:val="001D7D54"/>
    <w:rsid w:val="00221ECB"/>
    <w:rsid w:val="002631E9"/>
    <w:rsid w:val="00276ACB"/>
    <w:rsid w:val="002826D9"/>
    <w:rsid w:val="00291B1C"/>
    <w:rsid w:val="002B5A6A"/>
    <w:rsid w:val="002E1B61"/>
    <w:rsid w:val="00317F36"/>
    <w:rsid w:val="0037082A"/>
    <w:rsid w:val="004226D5"/>
    <w:rsid w:val="00461717"/>
    <w:rsid w:val="004717AB"/>
    <w:rsid w:val="00497CDB"/>
    <w:rsid w:val="004E3C95"/>
    <w:rsid w:val="004F0996"/>
    <w:rsid w:val="005105D3"/>
    <w:rsid w:val="00577EA2"/>
    <w:rsid w:val="005921E4"/>
    <w:rsid w:val="00597E11"/>
    <w:rsid w:val="005F26D2"/>
    <w:rsid w:val="006036EF"/>
    <w:rsid w:val="00613541"/>
    <w:rsid w:val="0061555E"/>
    <w:rsid w:val="0067675D"/>
    <w:rsid w:val="006962EA"/>
    <w:rsid w:val="00723DBB"/>
    <w:rsid w:val="00742E0F"/>
    <w:rsid w:val="00755BCE"/>
    <w:rsid w:val="00757A47"/>
    <w:rsid w:val="00774765"/>
    <w:rsid w:val="0078708D"/>
    <w:rsid w:val="007870E9"/>
    <w:rsid w:val="00796278"/>
    <w:rsid w:val="007D74F7"/>
    <w:rsid w:val="00800F29"/>
    <w:rsid w:val="008225AC"/>
    <w:rsid w:val="00864055"/>
    <w:rsid w:val="008645A2"/>
    <w:rsid w:val="008974BD"/>
    <w:rsid w:val="008A70E9"/>
    <w:rsid w:val="009079AE"/>
    <w:rsid w:val="00912B7F"/>
    <w:rsid w:val="0095164C"/>
    <w:rsid w:val="00963184"/>
    <w:rsid w:val="00993845"/>
    <w:rsid w:val="009A525A"/>
    <w:rsid w:val="009B4449"/>
    <w:rsid w:val="00A647C5"/>
    <w:rsid w:val="00A7565E"/>
    <w:rsid w:val="00A80EBF"/>
    <w:rsid w:val="00AB5BEB"/>
    <w:rsid w:val="00AF52AE"/>
    <w:rsid w:val="00B159D7"/>
    <w:rsid w:val="00B8260C"/>
    <w:rsid w:val="00BA4CA3"/>
    <w:rsid w:val="00BD1820"/>
    <w:rsid w:val="00C25EE2"/>
    <w:rsid w:val="00C5452B"/>
    <w:rsid w:val="00C67310"/>
    <w:rsid w:val="00C80C8E"/>
    <w:rsid w:val="00CA2EAB"/>
    <w:rsid w:val="00CD1BBB"/>
    <w:rsid w:val="00CE013C"/>
    <w:rsid w:val="00D42A31"/>
    <w:rsid w:val="00D57EB4"/>
    <w:rsid w:val="00DC3836"/>
    <w:rsid w:val="00E17AAC"/>
    <w:rsid w:val="00E244E8"/>
    <w:rsid w:val="00E833F5"/>
    <w:rsid w:val="00EA4CF0"/>
    <w:rsid w:val="00F50FB5"/>
    <w:rsid w:val="00F6685A"/>
    <w:rsid w:val="00F9685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Overskrift1">
    <w:name w:val="heading 1"/>
    <w:next w:val="Normal"/>
    <w:link w:val="Overskrift1Tegn"/>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Overskrift2">
    <w:name w:val="heading 2"/>
    <w:basedOn w:val="Normal"/>
    <w:next w:val="Normal"/>
    <w:link w:val="Overskrift2Tegn"/>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Trebuchet MS" w:eastAsia="Trebuchet MS" w:hAnsi="Trebuchet MS" w:cs="Trebuchet MS"/>
      <w:color w:val="90C226"/>
      <w:sz w:val="32"/>
    </w:rPr>
  </w:style>
  <w:style w:type="character" w:customStyle="1" w:styleId="Overskrift2Tegn">
    <w:name w:val="Overskrift 2 Tegn"/>
    <w:basedOn w:val="Standardskriftforavsnitt"/>
    <w:link w:val="Overskrift2"/>
    <w:uiPriority w:val="9"/>
    <w:rsid w:val="00B159D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1569AB"/>
    <w:rPr>
      <w:rFonts w:asciiTheme="majorHAnsi" w:eastAsiaTheme="majorEastAsia" w:hAnsiTheme="majorHAnsi" w:cstheme="majorBidi"/>
      <w:color w:val="1F3763" w:themeColor="accent1" w:themeShade="7F"/>
      <w:sz w:val="24"/>
      <w:szCs w:val="24"/>
    </w:rPr>
  </w:style>
  <w:style w:type="paragraph" w:styleId="Bildetekst">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eavsnitt">
    <w:name w:val="List Paragraph"/>
    <w:basedOn w:val="Normal"/>
    <w:uiPriority w:val="34"/>
    <w:qFormat/>
    <w:rsid w:val="00613541"/>
    <w:pPr>
      <w:ind w:left="720"/>
      <w:contextualSpacing/>
    </w:pPr>
  </w:style>
  <w:style w:type="paragraph" w:styleId="Topptekst">
    <w:name w:val="header"/>
    <w:basedOn w:val="Normal"/>
    <w:link w:val="TopptekstTegn"/>
    <w:uiPriority w:val="99"/>
    <w:unhideWhenUsed/>
    <w:rsid w:val="0079627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6278"/>
    <w:rPr>
      <w:rFonts w:ascii="Calibri" w:eastAsia="Calibri" w:hAnsi="Calibri" w:cs="Calibri"/>
      <w:color w:val="333333"/>
      <w:sz w:val="28"/>
    </w:rPr>
  </w:style>
  <w:style w:type="paragraph" w:styleId="Bunntekst">
    <w:name w:val="footer"/>
    <w:basedOn w:val="Normal"/>
    <w:link w:val="BunntekstTegn"/>
    <w:uiPriority w:val="99"/>
    <w:unhideWhenUsed/>
    <w:rsid w:val="0079627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6278"/>
    <w:rPr>
      <w:rFonts w:ascii="Calibri" w:eastAsia="Calibri" w:hAnsi="Calibri" w:cs="Calibri"/>
      <w:color w:val="333333"/>
      <w:sz w:val="28"/>
    </w:rPr>
  </w:style>
  <w:style w:type="paragraph" w:styleId="Tittel">
    <w:name w:val="Title"/>
    <w:basedOn w:val="Normal"/>
    <w:next w:val="Normal"/>
    <w:link w:val="TittelTegn"/>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67493da-c6c1-4612-ad8f-bb1eec4a0546" xsi:nil="true"/>
    <lcf76f155ced4ddcb4097134ff3c332f xmlns="2bb71771-38fc-4a60-ad89-de500072ae73">
      <Terms xmlns="http://schemas.microsoft.com/office/infopath/2007/PartnerControls"/>
    </lcf76f155ced4ddcb4097134ff3c332f>
    <Dokumenteterbeskyttet xmlns="2bb71771-38fc-4a60-ad89-de500072ae7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F71BD2-7E51-4907-AD69-15D84E961B8A}"/>
</file>

<file path=customXml/itemProps2.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47363976-f2b0-4a98-83a0-85b941488556"/>
    <ds:schemaRef ds:uri="a0a067d0-8ead-4a72-b159-8bf2ac458e88"/>
  </ds:schemaRefs>
</ds:datastoreItem>
</file>

<file path=customXml/itemProps3.xml><?xml version="1.0" encoding="utf-8"?>
<ds:datastoreItem xmlns:ds="http://schemas.openxmlformats.org/officeDocument/2006/customXml" ds:itemID="{A69F2301-747A-4B38-BD6E-21BF7AD7F4A7}">
  <ds:schemaRefs>
    <ds:schemaRef ds:uri="http://schemas.openxmlformats.org/officeDocument/2006/bibliography"/>
  </ds:schemaRefs>
</ds:datastoreItem>
</file>

<file path=customXml/itemProps4.xml><?xml version="1.0" encoding="utf-8"?>
<ds:datastoreItem xmlns:ds="http://schemas.openxmlformats.org/officeDocument/2006/customXml" ds:itemID="{9F0E4DCB-07F1-49D5-8663-8BB6552F0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802</Words>
  <Characters>4255</Characters>
  <Application>Microsoft Office Word</Application>
  <DocSecurity>0</DocSecurity>
  <Lines>35</Lines>
  <Paragraphs>10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Lene Østli</cp:lastModifiedBy>
  <cp:revision>4</cp:revision>
  <cp:lastPrinted>2023-01-06T13:27:00Z</cp:lastPrinted>
  <dcterms:created xsi:type="dcterms:W3CDTF">2023-02-01T12:03:00Z</dcterms:created>
  <dcterms:modified xsi:type="dcterms:W3CDTF">2023-02-01T12:07:00Z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ediaServiceImageTags">
    <vt:lpwstr/>
  </property>
</Properties>
</file>