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2CBB" w14:textId="77777777" w:rsidR="00887C1F" w:rsidRPr="00C23B1F" w:rsidRDefault="00887C1F" w:rsidP="00887C1F">
      <w:pPr>
        <w:pStyle w:val="Tittel"/>
        <w:rPr>
          <w:rFonts w:asciiTheme="minorHAnsi" w:hAnsiTheme="minorHAnsi" w:cstheme="minorHAnsi"/>
          <w:sz w:val="48"/>
          <w:szCs w:val="48"/>
          <w:lang w:val="pl-PL"/>
        </w:rPr>
      </w:pPr>
      <w:r w:rsidRPr="00C23B1F">
        <w:rPr>
          <w:rFonts w:asciiTheme="minorHAnsi" w:hAnsiTheme="minorHAnsi" w:cstheme="minorHAnsi"/>
          <w:sz w:val="48"/>
          <w:szCs w:val="48"/>
          <w:lang w:val="pl-PL"/>
        </w:rPr>
        <w:t>KONFLIKTY NA ŚWIECIE I ICH ROZWIĄZYWANIE</w:t>
      </w:r>
    </w:p>
    <w:p w14:paraId="59EEF21C" w14:textId="7FB14866" w:rsidR="00396502" w:rsidRPr="00C23B1F" w:rsidRDefault="00396502">
      <w:pPr>
        <w:rPr>
          <w:rFonts w:asciiTheme="minorHAnsi" w:hAnsiTheme="minorHAnsi" w:cstheme="minorHAnsi"/>
          <w:lang w:val="pl-PL"/>
        </w:rPr>
      </w:pPr>
    </w:p>
    <w:p w14:paraId="03AC6161" w14:textId="77777777" w:rsidR="00380989" w:rsidRPr="00C23B1F" w:rsidRDefault="00380989" w:rsidP="00380989">
      <w:pPr>
        <w:pStyle w:val="Overskrift1"/>
        <w:spacing w:line="360" w:lineRule="auto"/>
        <w:rPr>
          <w:rFonts w:asciiTheme="minorHAnsi" w:hAnsiTheme="minorHAnsi" w:cstheme="minorHAnsi"/>
          <w:lang w:val="pl-PL"/>
        </w:rPr>
      </w:pPr>
      <w:r w:rsidRPr="00C23B1F">
        <w:rPr>
          <w:rFonts w:asciiTheme="minorHAnsi" w:hAnsiTheme="minorHAnsi" w:cstheme="minorHAnsi"/>
          <w:lang w:val="pl-PL"/>
        </w:rPr>
        <w:t xml:space="preserve">Wybrzeże Kości Słoniowej – od bogactwa do wojny </w:t>
      </w:r>
    </w:p>
    <w:p w14:paraId="5DAAD5D0" w14:textId="6D345971" w:rsidR="00380989" w:rsidRPr="00C23B1F" w:rsidRDefault="00380989" w:rsidP="00380989">
      <w:pPr>
        <w:spacing w:after="0" w:line="480" w:lineRule="auto"/>
        <w:contextualSpacing/>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Kraj, który do 1960 był kolonią francuską, był jednym z najbogatszych i najbezpieczniejszych krajów w całej Afryce. Dlatego że kraj potrzebował </w:t>
      </w:r>
      <w:r w:rsidRPr="00C23B1F">
        <w:rPr>
          <w:rFonts w:asciiTheme="minorHAnsi" w:hAnsiTheme="minorHAnsi" w:cstheme="minorHAnsi"/>
          <w:b/>
          <w:sz w:val="24"/>
          <w:szCs w:val="24"/>
          <w:lang w:val="pl-PL"/>
        </w:rPr>
        <w:t>siły roboczej</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arbeidskraft</w:t>
      </w:r>
      <w:r w:rsidRPr="00C23B1F">
        <w:rPr>
          <w:rFonts w:asciiTheme="minorHAnsi" w:hAnsiTheme="minorHAnsi" w:cstheme="minorHAnsi"/>
          <w:sz w:val="24"/>
          <w:szCs w:val="24"/>
          <w:lang w:val="pl-PL"/>
        </w:rPr>
        <w:t xml:space="preserve">) do plantacji kakao, do pracy przybyło wielu </w:t>
      </w:r>
      <w:r w:rsidRPr="00C23B1F">
        <w:rPr>
          <w:rFonts w:asciiTheme="minorHAnsi" w:hAnsiTheme="minorHAnsi" w:cstheme="minorHAnsi"/>
          <w:b/>
          <w:sz w:val="24"/>
          <w:szCs w:val="24"/>
          <w:lang w:val="pl-PL"/>
        </w:rPr>
        <w:t>obcokrajowców</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utlendinger</w:t>
      </w:r>
      <w:r w:rsidRPr="00C23B1F">
        <w:rPr>
          <w:rFonts w:asciiTheme="minorHAnsi" w:hAnsiTheme="minorHAnsi" w:cstheme="minorHAnsi"/>
          <w:sz w:val="24"/>
          <w:szCs w:val="24"/>
          <w:lang w:val="pl-PL"/>
        </w:rPr>
        <w:t xml:space="preserve">) wraz ze swoimi rodzinami. Obecnie, z powodu tej dużej </w:t>
      </w:r>
      <w:r w:rsidRPr="00C23B1F">
        <w:rPr>
          <w:rFonts w:asciiTheme="minorHAnsi" w:hAnsiTheme="minorHAnsi" w:cstheme="minorHAnsi"/>
          <w:b/>
          <w:sz w:val="24"/>
          <w:szCs w:val="24"/>
          <w:lang w:val="pl-PL"/>
        </w:rPr>
        <w:t>imigracji</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innvandring</w:t>
      </w:r>
      <w:r w:rsidRPr="00C23B1F">
        <w:rPr>
          <w:rFonts w:asciiTheme="minorHAnsi" w:hAnsiTheme="minorHAnsi" w:cstheme="minorHAnsi"/>
          <w:sz w:val="24"/>
          <w:szCs w:val="24"/>
          <w:lang w:val="pl-PL"/>
        </w:rPr>
        <w:t xml:space="preserve">), połowa ludności Wybrzeża ma swoje </w:t>
      </w:r>
      <w:r w:rsidRPr="00C23B1F">
        <w:rPr>
          <w:rFonts w:asciiTheme="minorHAnsi" w:hAnsiTheme="minorHAnsi" w:cstheme="minorHAnsi"/>
          <w:b/>
          <w:sz w:val="24"/>
          <w:szCs w:val="24"/>
          <w:lang w:val="pl-PL"/>
        </w:rPr>
        <w:t>korzenie</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røtter</w:t>
      </w:r>
      <w:r w:rsidRPr="00C23B1F">
        <w:rPr>
          <w:rFonts w:asciiTheme="minorHAnsi" w:hAnsiTheme="minorHAnsi" w:cstheme="minorHAnsi"/>
          <w:sz w:val="24"/>
          <w:szCs w:val="24"/>
          <w:lang w:val="pl-PL"/>
        </w:rPr>
        <w:t xml:space="preserve">) poza granicami tego państwa. Pomimo tego, wszystkie grupy ludności miały długo takie same prawa, mogły głosować, należeć do </w:t>
      </w:r>
      <w:r w:rsidRPr="00C23B1F">
        <w:rPr>
          <w:rFonts w:asciiTheme="minorHAnsi" w:hAnsiTheme="minorHAnsi" w:cstheme="minorHAnsi"/>
          <w:b/>
          <w:sz w:val="24"/>
          <w:szCs w:val="24"/>
          <w:lang w:val="pl-PL"/>
        </w:rPr>
        <w:t>rządu</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regjering</w:t>
      </w:r>
      <w:r w:rsidRPr="00C23B1F">
        <w:rPr>
          <w:rFonts w:asciiTheme="minorHAnsi" w:hAnsiTheme="minorHAnsi" w:cstheme="minorHAnsi"/>
          <w:sz w:val="24"/>
          <w:szCs w:val="24"/>
          <w:lang w:val="pl-PL"/>
        </w:rPr>
        <w:t>) i posiadać ziemię na własność.</w:t>
      </w:r>
    </w:p>
    <w:p w14:paraId="1BF1C449" w14:textId="205A8CC8" w:rsidR="00380989" w:rsidRPr="00C23B1F" w:rsidRDefault="00380989" w:rsidP="00380989">
      <w:pPr>
        <w:pStyle w:val="Overskrift1"/>
        <w:spacing w:line="360" w:lineRule="auto"/>
        <w:rPr>
          <w:rFonts w:asciiTheme="minorHAnsi" w:hAnsiTheme="minorHAnsi" w:cstheme="minorHAnsi"/>
          <w:lang w:val="pl-PL"/>
        </w:rPr>
      </w:pPr>
      <w:r w:rsidRPr="00C23B1F">
        <w:rPr>
          <w:rFonts w:asciiTheme="minorHAnsi" w:hAnsiTheme="minorHAnsi" w:cstheme="minorHAnsi"/>
          <w:lang w:val="pl-PL"/>
        </w:rPr>
        <w:t>Kakao przynosi mniejsze zarobki</w:t>
      </w:r>
    </w:p>
    <w:p w14:paraId="4F337215" w14:textId="1E4464BC" w:rsidR="00380989" w:rsidRPr="00C23B1F" w:rsidRDefault="00380989" w:rsidP="00380989">
      <w:pPr>
        <w:spacing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 latach ’80-tych, gospodarka Wybrzeża Kości Słoniowej przechodziła kryzysy. Cena kakao spadła i plantatorzy mieli mniejsze zyski. Uprawa kakao wymaga dużo wody i żyznej gleby. Rolnicy muszą albo nawozić i nawadniać glebę, albo przemieszczać uprawę w nowe miejsca, np. ścinali oni las i tam zaczynali uprawiać kakao. Jednak po wielu latach wycianania lasów pod uprawę kakao, zaczęło brakować niezajętych jeszcze terenów. Tak zaczęły się walki o ziemię, która pozostała jeszcze nietknięta, i która mogła być uprawiana. Imigranci zostali oskarżeni o przywłaszczenie sobie ziemi, która do nich nie należala. Także ludność na północy kraju została oskarżona o spowodowanie problemów finansowych, ponieważ nosili oni nazwiska występujące w krajach sąsiedzkich, pomimo że zawsze mieszkali oni w Wybrzeżu Kości Słoniowej. W ten sposób doszło do konfliktu między ludnością na północy i południu kraju</w:t>
      </w:r>
      <w:r w:rsidR="006F6A86">
        <w:rPr>
          <w:rFonts w:asciiTheme="minorHAnsi" w:hAnsiTheme="minorHAnsi" w:cstheme="minorHAnsi"/>
          <w:sz w:val="24"/>
          <w:szCs w:val="24"/>
          <w:lang w:val="pl-PL"/>
        </w:rPr>
        <w:t xml:space="preserve"> </w:t>
      </w:r>
    </w:p>
    <w:p w14:paraId="3990BA14" w14:textId="16ABAD73" w:rsidR="00B25A30" w:rsidRPr="00C23B1F" w:rsidRDefault="00B25A30" w:rsidP="00B25A30">
      <w:pPr>
        <w:pStyle w:val="Overskrift1"/>
        <w:spacing w:line="360" w:lineRule="auto"/>
        <w:rPr>
          <w:rFonts w:asciiTheme="minorHAnsi" w:hAnsiTheme="minorHAnsi" w:cstheme="minorHAnsi"/>
          <w:sz w:val="24"/>
          <w:lang w:val="pl-PL"/>
        </w:rPr>
      </w:pPr>
      <w:r w:rsidRPr="00C23B1F">
        <w:rPr>
          <w:rFonts w:asciiTheme="minorHAnsi" w:hAnsiTheme="minorHAnsi" w:cstheme="minorHAnsi"/>
          <w:lang w:val="pl-PL"/>
        </w:rPr>
        <w:t>Podzielenie kraju</w:t>
      </w:r>
    </w:p>
    <w:p w14:paraId="1B16C6D4" w14:textId="4959469D" w:rsidR="00B25A30" w:rsidRPr="00C23B1F" w:rsidRDefault="00B25A30" w:rsidP="00B25A30">
      <w:pPr>
        <w:spacing w:after="0" w:line="360" w:lineRule="auto"/>
        <w:contextualSpacing/>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Nowy rząd kraju, który w 1999 doszedł do władzy, postanowił podzielić ludność na dwie grupy: „tubylców” (ludzi, którzy pochodzili z tego kraju), i „obcokrajowców”. Do „obcokrajowców” należeli szczególnie imigranci, ludzie z obco-brzmiącymi nazwiskami i ludzie z północy kraju. Tylko „tubylcy” zachowali prawa polityczne i własnościowe. </w:t>
      </w:r>
      <w:r w:rsidRPr="00C23B1F">
        <w:rPr>
          <w:rFonts w:asciiTheme="minorHAnsi" w:hAnsiTheme="minorHAnsi" w:cstheme="minorHAnsi"/>
          <w:sz w:val="24"/>
          <w:szCs w:val="24"/>
          <w:lang w:val="pl-PL"/>
        </w:rPr>
        <w:lastRenderedPageBreak/>
        <w:t xml:space="preserve">„Obcokrajowcy” nie chcieli się pogodzić z nową sytuacją i dochodziło do </w:t>
      </w:r>
      <w:r w:rsidRPr="00C23B1F">
        <w:rPr>
          <w:rFonts w:asciiTheme="minorHAnsi" w:hAnsiTheme="minorHAnsi" w:cstheme="minorHAnsi"/>
          <w:b/>
          <w:sz w:val="24"/>
          <w:szCs w:val="24"/>
          <w:lang w:val="pl-PL"/>
        </w:rPr>
        <w:t>buntów</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opprør</w:t>
      </w:r>
      <w:r w:rsidRPr="00C23B1F">
        <w:rPr>
          <w:rFonts w:asciiTheme="minorHAnsi" w:hAnsiTheme="minorHAnsi" w:cstheme="minorHAnsi"/>
          <w:sz w:val="24"/>
          <w:szCs w:val="24"/>
          <w:lang w:val="pl-PL"/>
        </w:rPr>
        <w:t xml:space="preserve">). W 2002 wybuchła </w:t>
      </w:r>
      <w:r w:rsidRPr="00C23B1F">
        <w:rPr>
          <w:rFonts w:asciiTheme="minorHAnsi" w:hAnsiTheme="minorHAnsi" w:cstheme="minorHAnsi"/>
          <w:b/>
          <w:sz w:val="24"/>
          <w:szCs w:val="24"/>
          <w:lang w:val="pl-PL"/>
        </w:rPr>
        <w:t>wojna domowa</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borgerkrig</w:t>
      </w:r>
      <w:r w:rsidRPr="00C23B1F">
        <w:rPr>
          <w:rFonts w:asciiTheme="minorHAnsi" w:hAnsiTheme="minorHAnsi" w:cstheme="minorHAnsi"/>
          <w:sz w:val="24"/>
          <w:szCs w:val="24"/>
          <w:lang w:val="pl-PL"/>
        </w:rPr>
        <w:t xml:space="preserve">) między północą a południem, która trwała prawie cztery miesiące. W czasie wojny wiele wiosek zostało spalonych. Szkoły zostały zamknięte, chłopcy zostali wysłani do walk, a dziewczynki musiały sprzątać, prać i gotować dla </w:t>
      </w:r>
      <w:r w:rsidRPr="00C23B1F">
        <w:rPr>
          <w:rFonts w:asciiTheme="minorHAnsi" w:hAnsiTheme="minorHAnsi" w:cstheme="minorHAnsi"/>
          <w:b/>
          <w:sz w:val="24"/>
          <w:szCs w:val="24"/>
          <w:lang w:val="pl-PL"/>
        </w:rPr>
        <w:t>żołnierzy</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soldater</w:t>
      </w:r>
      <w:r w:rsidRPr="00C23B1F">
        <w:rPr>
          <w:rFonts w:asciiTheme="minorHAnsi" w:hAnsiTheme="minorHAnsi" w:cstheme="minorHAnsi"/>
          <w:sz w:val="24"/>
          <w:szCs w:val="24"/>
          <w:lang w:val="pl-PL"/>
        </w:rPr>
        <w:t xml:space="preserve">). </w:t>
      </w:r>
    </w:p>
    <w:p w14:paraId="53D67CD2" w14:textId="77777777" w:rsidR="00B25A30" w:rsidRPr="00C23B1F" w:rsidRDefault="00B25A30" w:rsidP="00B25A30">
      <w:pPr>
        <w:pStyle w:val="Overskrift1"/>
        <w:spacing w:line="360" w:lineRule="auto"/>
        <w:rPr>
          <w:rFonts w:asciiTheme="minorHAnsi" w:hAnsiTheme="minorHAnsi" w:cstheme="minorHAnsi"/>
          <w:lang w:val="pl-PL"/>
        </w:rPr>
      </w:pPr>
      <w:r w:rsidRPr="00C23B1F">
        <w:rPr>
          <w:rFonts w:asciiTheme="minorHAnsi" w:hAnsiTheme="minorHAnsi" w:cstheme="minorHAnsi"/>
          <w:lang w:val="pl-PL"/>
        </w:rPr>
        <w:t>Walka o prawa</w:t>
      </w:r>
    </w:p>
    <w:p w14:paraId="16626CB8" w14:textId="12EF7843" w:rsidR="00B25A30" w:rsidRPr="00C23B1F" w:rsidRDefault="00B25A30" w:rsidP="00B25A30">
      <w:pPr>
        <w:spacing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Buntownikom udało się zająć północne tereny kraju. W zamian za te tereny, żądali oni przywrócenie wszystkim wcześniejszych praw. Żądali także, aby wprowadzony został zapis w konstytucji, iż każdy może startować w wyborach prezydenckich, niezależnie z jakiej grupy ludnościowej pochodzi</w:t>
      </w:r>
    </w:p>
    <w:tbl>
      <w:tblPr>
        <w:tblStyle w:val="Tabellrutenett"/>
        <w:tblW w:w="0" w:type="auto"/>
        <w:tblLook w:val="04A0" w:firstRow="1" w:lastRow="0" w:firstColumn="1" w:lastColumn="0" w:noHBand="0" w:noVBand="1"/>
      </w:tblPr>
      <w:tblGrid>
        <w:gridCol w:w="6184"/>
      </w:tblGrid>
      <w:tr w:rsidR="00C025D0" w:rsidRPr="006F6A86" w14:paraId="5F854483" w14:textId="77777777" w:rsidTr="0000580D">
        <w:trPr>
          <w:trHeight w:val="681"/>
        </w:trPr>
        <w:tc>
          <w:tcPr>
            <w:tcW w:w="6184" w:type="dxa"/>
            <w:shd w:val="clear" w:color="auto" w:fill="FBE4D5" w:themeFill="accent2" w:themeFillTint="33"/>
          </w:tcPr>
          <w:p w14:paraId="424EAE66" w14:textId="222D78CD" w:rsidR="00C025D0" w:rsidRPr="00C23B1F" w:rsidRDefault="00C025D0" w:rsidP="00C025D0">
            <w:pPr>
              <w:spacing w:line="360" w:lineRule="auto"/>
              <w:rPr>
                <w:rFonts w:asciiTheme="minorHAnsi" w:hAnsiTheme="minorHAnsi" w:cstheme="minorHAnsi"/>
                <w:sz w:val="28"/>
                <w:lang w:val="pl-PL"/>
              </w:rPr>
            </w:pPr>
            <w:r w:rsidRPr="00C23B1F">
              <w:rPr>
                <w:rFonts w:asciiTheme="minorHAnsi" w:hAnsiTheme="minorHAnsi" w:cstheme="minorHAnsi"/>
                <w:sz w:val="28"/>
                <w:u w:val="single"/>
                <w:lang w:val="pl-PL"/>
              </w:rPr>
              <w:t>Wojna domowa</w:t>
            </w:r>
            <w:r w:rsidRPr="00C23B1F">
              <w:rPr>
                <w:rFonts w:asciiTheme="minorHAnsi" w:hAnsiTheme="minorHAnsi" w:cstheme="minorHAnsi"/>
                <w:sz w:val="28"/>
                <w:lang w:val="pl-PL"/>
              </w:rPr>
              <w:t xml:space="preserve"> – sytuacja, kiedy dwie lub wiecej grup ludzi w jednym kraju prowadzą ze sobą wojnę</w:t>
            </w:r>
          </w:p>
        </w:tc>
      </w:tr>
    </w:tbl>
    <w:p w14:paraId="6037DE6F" w14:textId="45801016" w:rsidR="007F5E5C" w:rsidRPr="00C23B1F" w:rsidRDefault="007F5E5C" w:rsidP="00B25A30">
      <w:pPr>
        <w:spacing w:line="360" w:lineRule="auto"/>
        <w:rPr>
          <w:rFonts w:asciiTheme="minorHAnsi" w:hAnsiTheme="minorHAnsi" w:cstheme="minorHAnsi"/>
          <w:lang w:val="pl-PL"/>
        </w:rPr>
      </w:pPr>
    </w:p>
    <w:p w14:paraId="235B2188" w14:textId="77777777" w:rsidR="0000580D" w:rsidRPr="00C23B1F" w:rsidRDefault="0000580D" w:rsidP="0000580D">
      <w:pPr>
        <w:pStyle w:val="Overskrift1"/>
        <w:spacing w:line="360" w:lineRule="auto"/>
        <w:rPr>
          <w:rFonts w:asciiTheme="minorHAnsi" w:hAnsiTheme="minorHAnsi" w:cstheme="minorHAnsi"/>
          <w:lang w:val="pl-PL"/>
        </w:rPr>
      </w:pPr>
      <w:bookmarkStart w:id="0" w:name="_Hlk111763226"/>
      <w:r w:rsidRPr="00C23B1F">
        <w:rPr>
          <w:rFonts w:asciiTheme="minorHAnsi" w:hAnsiTheme="minorHAnsi" w:cstheme="minorHAnsi"/>
          <w:lang w:val="pl-PL"/>
        </w:rPr>
        <w:t>Kto ma zrobić pierwszy krok?</w:t>
      </w:r>
    </w:p>
    <w:p w14:paraId="71AA1FCC" w14:textId="0EC728FD" w:rsidR="0000580D" w:rsidRPr="00C23B1F" w:rsidRDefault="0000580D" w:rsidP="0000580D">
      <w:pPr>
        <w:spacing w:after="0" w:line="360" w:lineRule="auto"/>
        <w:contextualSpacing/>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W 2004 ONZ wysłało swoich żołnierzy do Wybrzeża Kości Słoniowej, by zaprowadzić </w:t>
      </w:r>
      <w:r w:rsidRPr="00C23B1F">
        <w:rPr>
          <w:rFonts w:asciiTheme="minorHAnsi" w:hAnsiTheme="minorHAnsi" w:cstheme="minorHAnsi"/>
          <w:b/>
          <w:sz w:val="24"/>
          <w:szCs w:val="24"/>
          <w:lang w:val="pl-PL"/>
        </w:rPr>
        <w:t>pokój</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fred</w:t>
      </w:r>
      <w:r w:rsidRPr="00C23B1F">
        <w:rPr>
          <w:rFonts w:asciiTheme="minorHAnsi" w:hAnsiTheme="minorHAnsi" w:cstheme="minorHAnsi"/>
          <w:sz w:val="24"/>
          <w:szCs w:val="24"/>
          <w:lang w:val="pl-PL"/>
        </w:rPr>
        <w:t xml:space="preserve">). Kraj został podzielony na pół, aby zapobiec kolejnym konfliktom. W 2007 ponad 9000 żołnierzy chroniło strefę bezpieczeństwa, ok. 120 mil, która oddziela północ od południa. Jednak konflikt w tym kraju stoi w miejscu: nie ma walk, ale nie ma też pokoju. Buntownicy nie zgadzają się na zawieszenie broni, zanim ich wymagania nie zostaną spełnione. Podobnie, rząd nie zgadza się na rozmowy pokojowe, zanim buntownicy się nie poddadzą. Wojna domowa zmusiła ok. 750 000 ludzi do </w:t>
      </w:r>
      <w:r w:rsidRPr="00C23B1F">
        <w:rPr>
          <w:rFonts w:asciiTheme="minorHAnsi" w:hAnsiTheme="minorHAnsi" w:cstheme="minorHAnsi"/>
          <w:b/>
          <w:sz w:val="24"/>
          <w:szCs w:val="24"/>
          <w:lang w:val="pl-PL"/>
        </w:rPr>
        <w:t>ucieczki</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flukt</w:t>
      </w:r>
      <w:r w:rsidRPr="00C23B1F">
        <w:rPr>
          <w:rFonts w:asciiTheme="minorHAnsi" w:hAnsiTheme="minorHAnsi" w:cstheme="minorHAnsi"/>
          <w:sz w:val="24"/>
          <w:szCs w:val="24"/>
          <w:lang w:val="pl-PL"/>
        </w:rPr>
        <w:t xml:space="preserve">). Wielu żyje w obozach dla uchodźców, nie ma swojej ziemi, pracy i jest zupełnie zależnych od pomocy z zewnątrz. Wiele dzieci nadal jest w wojsku. Pomimo, że obydwie strony chcą zjednoczenia, trudno jest osiągnąć to w praktyce. W 2007 podpisana została </w:t>
      </w:r>
      <w:r w:rsidRPr="00C23B1F">
        <w:rPr>
          <w:rFonts w:asciiTheme="minorHAnsi" w:hAnsiTheme="minorHAnsi" w:cstheme="minorHAnsi"/>
          <w:b/>
          <w:sz w:val="24"/>
          <w:szCs w:val="24"/>
          <w:lang w:val="pl-PL"/>
        </w:rPr>
        <w:t>umowa</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avtale</w:t>
      </w:r>
      <w:r w:rsidRPr="00C23B1F">
        <w:rPr>
          <w:rFonts w:asciiTheme="minorHAnsi" w:hAnsiTheme="minorHAnsi" w:cstheme="minorHAnsi"/>
          <w:sz w:val="24"/>
          <w:szCs w:val="24"/>
          <w:lang w:val="pl-PL"/>
        </w:rPr>
        <w:t>), że np. przeprowadzone zostaną wybory. Jednak wybory te wiele razy zostały przekładane. Podobnie nie doszło jeszcze do zawieszenia broni, pomimo że jest taki zapis w umowie. Kto powinien zrobić pierwszy krok?</w:t>
      </w:r>
    </w:p>
    <w:p w14:paraId="2692BBC3" w14:textId="77777777" w:rsidR="0000580D" w:rsidRPr="00C23B1F" w:rsidRDefault="0000580D" w:rsidP="0000580D">
      <w:pPr>
        <w:pStyle w:val="Overskrift1"/>
        <w:spacing w:line="360" w:lineRule="auto"/>
        <w:rPr>
          <w:rFonts w:asciiTheme="minorHAnsi" w:hAnsiTheme="minorHAnsi" w:cstheme="minorHAnsi"/>
          <w:lang w:val="pl-PL"/>
        </w:rPr>
      </w:pPr>
      <w:r w:rsidRPr="00C23B1F">
        <w:rPr>
          <w:rFonts w:asciiTheme="minorHAnsi" w:hAnsiTheme="minorHAnsi" w:cstheme="minorHAnsi"/>
          <w:lang w:val="pl-PL"/>
        </w:rPr>
        <w:lastRenderedPageBreak/>
        <w:t>Konflikty mogą być rozwiązane!</w:t>
      </w:r>
    </w:p>
    <w:p w14:paraId="6639FBFB" w14:textId="77777777" w:rsidR="0000580D" w:rsidRPr="00C23B1F" w:rsidRDefault="0000580D" w:rsidP="0000580D">
      <w:pPr>
        <w:spacing w:after="0" w:line="360" w:lineRule="auto"/>
        <w:contextualSpacing/>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Często do rozwiązania konfliktu potrzebna jest pomoc z zewnątrz. Organizacja pokojowa lub inne państwo niezaangażowane w konflikt może wysłać swoich </w:t>
      </w:r>
      <w:r w:rsidRPr="00C23B1F">
        <w:rPr>
          <w:rFonts w:asciiTheme="minorHAnsi" w:hAnsiTheme="minorHAnsi" w:cstheme="minorHAnsi"/>
          <w:sz w:val="24"/>
          <w:szCs w:val="24"/>
          <w:u w:val="single"/>
          <w:lang w:val="pl-PL"/>
        </w:rPr>
        <w:t>wysłanników pokojowych</w:t>
      </w:r>
      <w:r w:rsidRPr="00C23B1F">
        <w:rPr>
          <w:rFonts w:asciiTheme="minorHAnsi" w:hAnsiTheme="minorHAnsi" w:cstheme="minorHAnsi"/>
          <w:sz w:val="24"/>
          <w:szCs w:val="24"/>
          <w:lang w:val="pl-PL"/>
        </w:rPr>
        <w:t xml:space="preserve">, którzy pomagają stronom w konflikcie dojść do porozumienia. W Wybrzeżu Kości Słoniowej takimi wysłannikami byli wysłannicy ONZ. Strony konfliktu i wysłannicy spotykają się na rozmowach pokojowych. Głównym celem tych rozmów jest znalezienie pokojowego </w:t>
      </w:r>
      <w:r w:rsidRPr="00C23B1F">
        <w:rPr>
          <w:rFonts w:asciiTheme="minorHAnsi" w:hAnsiTheme="minorHAnsi" w:cstheme="minorHAnsi"/>
          <w:b/>
          <w:sz w:val="24"/>
          <w:szCs w:val="24"/>
          <w:lang w:val="pl-PL"/>
        </w:rPr>
        <w:t>rozwiązania</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løsning</w:t>
      </w:r>
      <w:r w:rsidRPr="00C23B1F">
        <w:rPr>
          <w:rFonts w:asciiTheme="minorHAnsi" w:hAnsiTheme="minorHAnsi" w:cstheme="minorHAnsi"/>
          <w:sz w:val="24"/>
          <w:szCs w:val="24"/>
          <w:lang w:val="pl-PL"/>
        </w:rPr>
        <w:t xml:space="preserve">). To, że w jakimś kraju jest pokój znaczy wiecej niż, że w kraju nie ma wojny. Pokój znaczy, że jest bezpiecznie, że mieszkańcy żyją razem i się nawzajem szanują, że wszyscy mają to, czego potrzebują, i że </w:t>
      </w:r>
      <w:r w:rsidRPr="00C23B1F">
        <w:rPr>
          <w:rFonts w:asciiTheme="minorHAnsi" w:hAnsiTheme="minorHAnsi" w:cstheme="minorHAnsi"/>
          <w:b/>
          <w:sz w:val="24"/>
          <w:szCs w:val="24"/>
          <w:lang w:val="pl-PL"/>
        </w:rPr>
        <w:t>prawa</w:t>
      </w:r>
      <w:r w:rsidRPr="00C23B1F">
        <w:rPr>
          <w:rFonts w:asciiTheme="minorHAnsi" w:hAnsiTheme="minorHAnsi" w:cstheme="minorHAnsi"/>
          <w:sz w:val="24"/>
          <w:szCs w:val="24"/>
          <w:lang w:val="pl-PL"/>
        </w:rPr>
        <w:t xml:space="preserve"> (</w:t>
      </w:r>
      <w:r w:rsidRPr="00C23B1F">
        <w:rPr>
          <w:rFonts w:asciiTheme="minorHAnsi" w:hAnsiTheme="minorHAnsi" w:cstheme="minorHAnsi"/>
          <w:b/>
          <w:color w:val="C00000"/>
          <w:sz w:val="24"/>
          <w:szCs w:val="24"/>
          <w:lang w:val="pl-PL"/>
        </w:rPr>
        <w:t>rettigheter</w:t>
      </w:r>
      <w:r w:rsidRPr="00C23B1F">
        <w:rPr>
          <w:rFonts w:asciiTheme="minorHAnsi" w:hAnsiTheme="minorHAnsi" w:cstheme="minorHAnsi"/>
          <w:sz w:val="24"/>
          <w:szCs w:val="24"/>
          <w:lang w:val="pl-PL"/>
        </w:rPr>
        <w:t>) wszystkich ludzi są przestrzegane.</w:t>
      </w:r>
    </w:p>
    <w:bookmarkEnd w:id="0"/>
    <w:p w14:paraId="4710AE22" w14:textId="77777777" w:rsidR="00F130DA" w:rsidRDefault="0011512B" w:rsidP="00F130DA">
      <w:pPr>
        <w:keepNext/>
        <w:spacing w:after="160" w:line="259" w:lineRule="auto"/>
      </w:pPr>
      <w:r>
        <w:rPr>
          <w:noProof/>
        </w:rPr>
        <w:drawing>
          <wp:inline distT="0" distB="0" distL="0" distR="0" wp14:anchorId="154EBC5B" wp14:editId="5685D8BD">
            <wp:extent cx="5760720" cy="3836670"/>
            <wp:effectExtent l="0" t="0" r="0" b="0"/>
            <wp:docPr id="11" name="Bilde 11" descr="Bilde som viser flagget til forrente nasjoner, 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Bilde som viser flagget til forrente nasjoner, 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6670"/>
                    </a:xfrm>
                    <a:prstGeom prst="rect">
                      <a:avLst/>
                    </a:prstGeom>
                    <a:noFill/>
                    <a:ln>
                      <a:noFill/>
                    </a:ln>
                  </pic:spPr>
                </pic:pic>
              </a:graphicData>
            </a:graphic>
          </wp:inline>
        </w:drawing>
      </w:r>
    </w:p>
    <w:p w14:paraId="39D7A7DB" w14:textId="0264B8F9" w:rsidR="0011512B" w:rsidRPr="006F6A86" w:rsidRDefault="006B7FA0" w:rsidP="00F130DA">
      <w:pPr>
        <w:pStyle w:val="Bildetekst"/>
      </w:pPr>
      <w:r w:rsidRPr="006F6A86">
        <w:t>Illustrasjon</w:t>
      </w:r>
      <w:r w:rsidR="00F130DA" w:rsidRPr="006F6A86">
        <w:t>: Denelson83, Zscout370 ve Madden, Public domain, via Wikimedia Commons</w:t>
      </w:r>
    </w:p>
    <w:p w14:paraId="214F44A4" w14:textId="2C605908" w:rsidR="0011512B" w:rsidRPr="00754D87" w:rsidRDefault="00807C62" w:rsidP="0011512B">
      <w:pPr>
        <w:pStyle w:val="Bildetekst"/>
        <w:rPr>
          <w:sz w:val="28"/>
          <w:szCs w:val="28"/>
          <w:lang w:val="pl-PL"/>
        </w:rPr>
      </w:pPr>
      <w:r w:rsidRPr="00F130DA">
        <w:rPr>
          <w:sz w:val="28"/>
          <w:szCs w:val="28"/>
        </w:rPr>
        <w:t xml:space="preserve">Flaga ONZ czyli Organizacja Narodów Zjednoczonych. </w:t>
      </w:r>
      <w:r w:rsidRPr="00754D87">
        <w:rPr>
          <w:sz w:val="28"/>
          <w:szCs w:val="28"/>
          <w:lang w:val="pl-PL"/>
        </w:rPr>
        <w:t>Po norwesku ta organizacja nazywa się De forente nasjoner, w skrócie FN.</w:t>
      </w:r>
      <w:r w:rsidR="00754D87">
        <w:rPr>
          <w:sz w:val="28"/>
          <w:szCs w:val="28"/>
          <w:lang w:val="pl-PL"/>
        </w:rPr>
        <w:t>)</w:t>
      </w:r>
      <w:r w:rsidR="00E35044">
        <w:rPr>
          <w:sz w:val="28"/>
          <w:szCs w:val="28"/>
          <w:lang w:val="pl-PL"/>
        </w:rPr>
        <w:t xml:space="preserve"> </w:t>
      </w:r>
    </w:p>
    <w:p w14:paraId="5CF5FDFF" w14:textId="547C2657" w:rsidR="00361C1E" w:rsidRPr="00807C62" w:rsidRDefault="0011512B">
      <w:pPr>
        <w:spacing w:after="160" w:line="259" w:lineRule="auto"/>
        <w:rPr>
          <w:rFonts w:asciiTheme="minorHAnsi" w:hAnsiTheme="minorHAnsi" w:cstheme="minorHAnsi"/>
          <w:lang w:val="pl-PL"/>
        </w:rPr>
      </w:pPr>
      <w:r w:rsidRPr="00807C62">
        <w:rPr>
          <w:rFonts w:asciiTheme="minorHAnsi" w:hAnsiTheme="minorHAnsi" w:cstheme="minorHAnsi"/>
          <w:lang w:val="pl-PL"/>
        </w:rPr>
        <w:t xml:space="preserve"> </w:t>
      </w:r>
      <w:r w:rsidR="00361C1E" w:rsidRPr="00807C62">
        <w:rPr>
          <w:rFonts w:asciiTheme="minorHAnsi" w:hAnsiTheme="minorHAnsi" w:cstheme="minorHAnsi"/>
          <w:lang w:val="pl-PL"/>
        </w:rPr>
        <w:br w:type="page"/>
      </w:r>
    </w:p>
    <w:p w14:paraId="0B2B4EC0" w14:textId="77777777" w:rsidR="00361C1E" w:rsidRPr="00807C62" w:rsidRDefault="00361C1E" w:rsidP="00361C1E">
      <w:pPr>
        <w:spacing w:after="0" w:line="480" w:lineRule="auto"/>
        <w:contextualSpacing/>
        <w:rPr>
          <w:rFonts w:asciiTheme="minorHAnsi" w:hAnsiTheme="minorHAnsi" w:cstheme="minorHAnsi"/>
          <w:b/>
          <w:sz w:val="28"/>
          <w:szCs w:val="24"/>
        </w:rPr>
      </w:pPr>
      <w:r w:rsidRPr="00807C62">
        <w:rPr>
          <w:rFonts w:asciiTheme="minorHAnsi" w:hAnsiTheme="minorHAnsi" w:cstheme="minorHAnsi"/>
          <w:b/>
          <w:sz w:val="28"/>
          <w:szCs w:val="24"/>
        </w:rPr>
        <w:lastRenderedPageBreak/>
        <w:t xml:space="preserve">Zastanów </w:t>
      </w:r>
      <w:proofErr w:type="gramStart"/>
      <w:r w:rsidRPr="00807C62">
        <w:rPr>
          <w:rFonts w:asciiTheme="minorHAnsi" w:hAnsiTheme="minorHAnsi" w:cstheme="minorHAnsi"/>
          <w:b/>
          <w:sz w:val="28"/>
          <w:szCs w:val="24"/>
        </w:rPr>
        <w:t>się...</w:t>
      </w:r>
      <w:proofErr w:type="gramEnd"/>
    </w:p>
    <w:p w14:paraId="1778DC1E" w14:textId="77777777" w:rsidR="00361C1E" w:rsidRPr="00C23B1F" w:rsidRDefault="00361C1E" w:rsidP="00361C1E">
      <w:pPr>
        <w:pStyle w:val="Listeavsnitt"/>
        <w:numPr>
          <w:ilvl w:val="0"/>
          <w:numId w:val="4"/>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Jaka powinna być umowa pokojowa?</w:t>
      </w:r>
    </w:p>
    <w:p w14:paraId="12A11F80" w14:textId="77777777" w:rsidR="00361C1E" w:rsidRPr="00C23B1F" w:rsidRDefault="00361C1E" w:rsidP="00361C1E">
      <w:pPr>
        <w:pStyle w:val="Listeavsnitt"/>
        <w:numPr>
          <w:ilvl w:val="0"/>
          <w:numId w:val="1"/>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Wszystkie strony biorą udział w dyskusjach</w:t>
      </w:r>
    </w:p>
    <w:p w14:paraId="4A42389B" w14:textId="77777777" w:rsidR="00361C1E" w:rsidRPr="00C23B1F" w:rsidRDefault="00361C1E" w:rsidP="00361C1E">
      <w:pPr>
        <w:pStyle w:val="Listeavsnitt"/>
        <w:numPr>
          <w:ilvl w:val="0"/>
          <w:numId w:val="1"/>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Wszystkie strony biorą udział dobrowolnie</w:t>
      </w:r>
    </w:p>
    <w:p w14:paraId="69827A9B" w14:textId="77777777" w:rsidR="00361C1E" w:rsidRPr="00C23B1F" w:rsidRDefault="00361C1E" w:rsidP="00361C1E">
      <w:pPr>
        <w:pStyle w:val="Listeavsnitt"/>
        <w:numPr>
          <w:ilvl w:val="0"/>
          <w:numId w:val="1"/>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Wszystkie strony zgadzają się na zaproponowane rozwiązanie</w:t>
      </w:r>
    </w:p>
    <w:p w14:paraId="4DA68684" w14:textId="77777777" w:rsidR="00361C1E" w:rsidRPr="00C23B1F" w:rsidRDefault="00361C1E" w:rsidP="00361C1E">
      <w:pPr>
        <w:pStyle w:val="Listeavsnitt"/>
        <w:numPr>
          <w:ilvl w:val="0"/>
          <w:numId w:val="1"/>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Wszystkie problemy są dyskutowane i rozwiązane</w:t>
      </w:r>
    </w:p>
    <w:p w14:paraId="0883599D" w14:textId="77777777" w:rsidR="00361C1E" w:rsidRPr="00C23B1F" w:rsidRDefault="00361C1E" w:rsidP="00361C1E">
      <w:pPr>
        <w:pStyle w:val="Listeavsnitt"/>
        <w:spacing w:after="0" w:line="360" w:lineRule="auto"/>
        <w:rPr>
          <w:rFonts w:asciiTheme="minorHAnsi" w:hAnsiTheme="minorHAnsi" w:cstheme="minorHAnsi"/>
          <w:sz w:val="24"/>
          <w:szCs w:val="24"/>
          <w:lang w:val="pl-PL"/>
        </w:rPr>
      </w:pPr>
    </w:p>
    <w:p w14:paraId="32117F7A" w14:textId="77777777" w:rsidR="00361C1E" w:rsidRPr="00C23B1F" w:rsidRDefault="00361C1E" w:rsidP="00361C1E">
      <w:pPr>
        <w:pStyle w:val="Listeavsnitt"/>
        <w:numPr>
          <w:ilvl w:val="0"/>
          <w:numId w:val="4"/>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Aby rozwiąć konflikt, należy go najpierw zrozumieć. Aby zrozumieć konflikt, trzeba odpowiedzieć na następujące pytania:</w:t>
      </w:r>
    </w:p>
    <w:p w14:paraId="645441EF"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Miedzy kim jest ten konflikt?</w:t>
      </w:r>
    </w:p>
    <w:p w14:paraId="0F726D21"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 jakim kraju jest ten konflikt?</w:t>
      </w:r>
    </w:p>
    <w:p w14:paraId="33D155C5"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Jakie są powody tego konfliktu?</w:t>
      </w:r>
    </w:p>
    <w:p w14:paraId="00D424B0"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Kto powinien być przy petraktacjach?</w:t>
      </w:r>
    </w:p>
    <w:p w14:paraId="6590174D"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Jaki jest wspólny cel?</w:t>
      </w:r>
    </w:p>
    <w:p w14:paraId="63DADAFC" w14:textId="77777777" w:rsidR="00361C1E" w:rsidRPr="00C23B1F" w:rsidRDefault="00361C1E" w:rsidP="00361C1E">
      <w:pPr>
        <w:pStyle w:val="Listeavsnitt"/>
        <w:numPr>
          <w:ilvl w:val="0"/>
          <w:numId w:val="2"/>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Jakie problemy powinny być przedyskutowane?</w:t>
      </w:r>
    </w:p>
    <w:p w14:paraId="5E0FDE12" w14:textId="77777777" w:rsidR="00361C1E" w:rsidRPr="00C23B1F" w:rsidRDefault="00361C1E" w:rsidP="00361C1E">
      <w:pPr>
        <w:pStyle w:val="Listeavsnitt"/>
        <w:spacing w:after="0" w:line="360" w:lineRule="auto"/>
        <w:rPr>
          <w:rFonts w:asciiTheme="minorHAnsi" w:hAnsiTheme="minorHAnsi" w:cstheme="minorHAnsi"/>
          <w:sz w:val="24"/>
          <w:szCs w:val="24"/>
          <w:lang w:val="pl-PL"/>
        </w:rPr>
      </w:pPr>
    </w:p>
    <w:p w14:paraId="21C7414A" w14:textId="77777777" w:rsidR="00361C1E" w:rsidRPr="00C23B1F" w:rsidRDefault="00361C1E" w:rsidP="00361C1E">
      <w:pPr>
        <w:pStyle w:val="Listeavsnitt"/>
        <w:numPr>
          <w:ilvl w:val="0"/>
          <w:numId w:val="4"/>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Wskazówki dla mediatora:</w:t>
      </w:r>
    </w:p>
    <w:p w14:paraId="74208B2C" w14:textId="77777777" w:rsidR="00361C1E" w:rsidRPr="00C23B1F" w:rsidRDefault="00361C1E" w:rsidP="00361C1E">
      <w:pPr>
        <w:pStyle w:val="Listeavsnitt"/>
        <w:numPr>
          <w:ilvl w:val="0"/>
          <w:numId w:val="3"/>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Unikaj nieporozumień!</w:t>
      </w:r>
    </w:p>
    <w:p w14:paraId="1F880847" w14:textId="77777777" w:rsidR="00361C1E" w:rsidRPr="00C23B1F" w:rsidRDefault="00361C1E" w:rsidP="00361C1E">
      <w:pPr>
        <w:pStyle w:val="Listeavsnitt"/>
        <w:numPr>
          <w:ilvl w:val="0"/>
          <w:numId w:val="3"/>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Mów spokojnie, bez złości!</w:t>
      </w:r>
    </w:p>
    <w:p w14:paraId="40B257D8" w14:textId="77777777" w:rsidR="00361C1E" w:rsidRPr="00C23B1F" w:rsidRDefault="00361C1E" w:rsidP="00361C1E">
      <w:pPr>
        <w:pStyle w:val="Listeavsnitt"/>
        <w:numPr>
          <w:ilvl w:val="0"/>
          <w:numId w:val="3"/>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Pokaż, że słuchasz!</w:t>
      </w:r>
    </w:p>
    <w:p w14:paraId="14E0E153" w14:textId="77777777" w:rsidR="00361C1E" w:rsidRPr="00C23B1F" w:rsidRDefault="00361C1E" w:rsidP="00361C1E">
      <w:pPr>
        <w:pStyle w:val="Listeavsnitt"/>
        <w:numPr>
          <w:ilvl w:val="0"/>
          <w:numId w:val="3"/>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Jeżeli jedna strona decyduje o jednej sprawie, niech druga zdecyduje o kolejnej!</w:t>
      </w:r>
    </w:p>
    <w:p w14:paraId="1230D731" w14:textId="77777777" w:rsidR="00361C1E" w:rsidRPr="00C23B1F" w:rsidRDefault="00361C1E" w:rsidP="00361C1E">
      <w:pPr>
        <w:pStyle w:val="Listeavsnitt"/>
        <w:numPr>
          <w:ilvl w:val="0"/>
          <w:numId w:val="3"/>
        </w:num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Podziel duże problemy na mniejsze i przedyskutuj każdy z nich!</w:t>
      </w:r>
    </w:p>
    <w:p w14:paraId="76BC2274" w14:textId="04946A36" w:rsidR="00361C1E" w:rsidRPr="00C23B1F" w:rsidRDefault="00361C1E" w:rsidP="00361C1E">
      <w:pPr>
        <w:spacing w:after="0" w:line="360" w:lineRule="auto"/>
        <w:rPr>
          <w:rFonts w:asciiTheme="minorHAnsi" w:hAnsiTheme="minorHAnsi" w:cstheme="minorHAnsi"/>
          <w:sz w:val="24"/>
          <w:szCs w:val="24"/>
          <w:lang w:val="pl-PL"/>
        </w:rPr>
      </w:pPr>
    </w:p>
    <w:p w14:paraId="2A82AA10" w14:textId="77777777" w:rsidR="00361C1E" w:rsidRPr="00C23B1F" w:rsidRDefault="00361C1E" w:rsidP="00361C1E">
      <w:p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Jest wiele sposobów jak prowadzić prace pokojowe. Jednak szczególnie ważna jest umiejętność słuchania, umiejętność dobrego tłumaczenia, fantazja i umiejętność wzbudzania zaufania.</w:t>
      </w:r>
    </w:p>
    <w:p w14:paraId="618AE86E" w14:textId="09FB7B08" w:rsidR="00E972CD" w:rsidRPr="00C23B1F" w:rsidRDefault="00E972CD">
      <w:pPr>
        <w:spacing w:after="160" w:line="259" w:lineRule="auto"/>
        <w:rPr>
          <w:rFonts w:asciiTheme="minorHAnsi" w:hAnsiTheme="minorHAnsi" w:cstheme="minorHAnsi"/>
          <w:lang w:val="pl-PL"/>
        </w:rPr>
      </w:pPr>
      <w:r w:rsidRPr="00C23B1F">
        <w:rPr>
          <w:rFonts w:asciiTheme="minorHAnsi" w:hAnsiTheme="minorHAnsi" w:cstheme="minorHAnsi"/>
          <w:lang w:val="pl-PL"/>
        </w:rPr>
        <w:br w:type="page"/>
      </w:r>
    </w:p>
    <w:p w14:paraId="4CEE9A53" w14:textId="77777777" w:rsidR="00E972CD" w:rsidRPr="00C23B1F" w:rsidRDefault="00E972CD" w:rsidP="0067683F">
      <w:pPr>
        <w:pStyle w:val="Overskrift1"/>
        <w:rPr>
          <w:lang w:val="pl-PL"/>
        </w:rPr>
      </w:pPr>
      <w:r w:rsidRPr="00C23B1F">
        <w:rPr>
          <w:lang w:val="pl-PL"/>
        </w:rPr>
        <w:lastRenderedPageBreak/>
        <w:t>Zadania</w:t>
      </w:r>
    </w:p>
    <w:p w14:paraId="78A34907" w14:textId="77777777" w:rsidR="00E972CD" w:rsidRPr="00C23B1F" w:rsidRDefault="00E972CD" w:rsidP="00E972CD">
      <w:pPr>
        <w:spacing w:after="0" w:line="360" w:lineRule="auto"/>
        <w:rPr>
          <w:rFonts w:asciiTheme="minorHAnsi" w:hAnsiTheme="minorHAnsi" w:cstheme="minorHAnsi"/>
          <w:b/>
          <w:sz w:val="24"/>
          <w:szCs w:val="24"/>
          <w:lang w:val="pl-PL"/>
        </w:rPr>
      </w:pPr>
    </w:p>
    <w:p w14:paraId="2B357A72" w14:textId="77777777" w:rsidR="00E972CD" w:rsidRPr="00C23B1F" w:rsidRDefault="00E972CD" w:rsidP="0067683F">
      <w:pPr>
        <w:pStyle w:val="Overskrift2"/>
      </w:pPr>
      <w:r w:rsidRPr="00C23B1F">
        <w:t xml:space="preserve">1. Zaznacz na mapie, gdzie leży Wybrzeże Kości Słoniowej. Pokoloruj flagę tego kraju. </w:t>
      </w:r>
    </w:p>
    <w:p w14:paraId="3DA72648" w14:textId="77777777" w:rsidR="00E972CD" w:rsidRPr="00C23B1F" w:rsidRDefault="00E972CD" w:rsidP="00E972CD">
      <w:pPr>
        <w:spacing w:after="0" w:line="36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         </w:t>
      </w:r>
    </w:p>
    <w:p w14:paraId="029143FD" w14:textId="77777777" w:rsidR="0067683F" w:rsidRDefault="00E61C38" w:rsidP="0067683F">
      <w:pPr>
        <w:keepNext/>
        <w:spacing w:after="0" w:line="360" w:lineRule="auto"/>
      </w:pPr>
      <w:r>
        <w:rPr>
          <w:noProof/>
        </w:rPr>
        <w:drawing>
          <wp:inline distT="0" distB="0" distL="0" distR="0" wp14:anchorId="0003BA68" wp14:editId="025D55C1">
            <wp:extent cx="2137558" cy="2137558"/>
            <wp:effectExtent l="0" t="0" r="0" b="0"/>
            <wp:docPr id="13" name="Bilde 13" descr="Bilde som inneholder en illustrasjon av kontinentet 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Bilde som inneholder en illustrasjon av kontinentet Afr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101" cy="2152101"/>
                    </a:xfrm>
                    <a:prstGeom prst="rect">
                      <a:avLst/>
                    </a:prstGeom>
                    <a:noFill/>
                    <a:ln>
                      <a:noFill/>
                    </a:ln>
                  </pic:spPr>
                </pic:pic>
              </a:graphicData>
            </a:graphic>
          </wp:inline>
        </w:drawing>
      </w:r>
    </w:p>
    <w:p w14:paraId="50745AD7" w14:textId="471CAAF0" w:rsidR="00E972CD" w:rsidRPr="00FD4141" w:rsidRDefault="0067683F" w:rsidP="0067683F">
      <w:pPr>
        <w:pStyle w:val="Bildetekst"/>
        <w:rPr>
          <w:rFonts w:asciiTheme="minorHAnsi" w:hAnsiTheme="minorHAnsi" w:cstheme="minorHAnsi"/>
          <w:sz w:val="16"/>
          <w:szCs w:val="16"/>
          <w:lang w:val="en-US"/>
        </w:rPr>
      </w:pPr>
      <w:r w:rsidRPr="00FD4141">
        <w:rPr>
          <w:rFonts w:asciiTheme="minorHAnsi" w:hAnsiTheme="minorHAnsi" w:cstheme="minorHAnsi"/>
          <w:sz w:val="16"/>
          <w:szCs w:val="16"/>
          <w:lang w:val="en-US"/>
        </w:rPr>
        <w:t>Afrika</w:t>
      </w:r>
      <w:r w:rsidR="00FD4141" w:rsidRPr="00FD4141">
        <w:rPr>
          <w:rFonts w:asciiTheme="minorHAnsi" w:hAnsiTheme="minorHAnsi" w:cstheme="minorHAnsi"/>
          <w:sz w:val="16"/>
          <w:szCs w:val="16"/>
          <w:lang w:val="en-US"/>
        </w:rPr>
        <w:t xml:space="preserve"> – Illustrasjon: </w:t>
      </w:r>
      <w:r w:rsidR="00FD4141" w:rsidRPr="00FD4141">
        <w:rPr>
          <w:sz w:val="16"/>
          <w:szCs w:val="16"/>
          <w:lang w:val="en-US"/>
        </w:rPr>
        <w:t>Martin23230, CC BY-SA 3.0, via Wikimedia Commons</w:t>
      </w:r>
    </w:p>
    <w:p w14:paraId="16B13DB4" w14:textId="77777777" w:rsidR="00DA27BA" w:rsidRPr="00FD4141" w:rsidRDefault="00DA27BA" w:rsidP="00E972CD">
      <w:pPr>
        <w:spacing w:after="0" w:line="360" w:lineRule="auto"/>
        <w:rPr>
          <w:rFonts w:asciiTheme="minorHAnsi" w:hAnsiTheme="minorHAnsi" w:cstheme="minorHAnsi"/>
          <w:sz w:val="24"/>
          <w:szCs w:val="24"/>
          <w:lang w:val="en-US"/>
        </w:rPr>
      </w:pPr>
    </w:p>
    <w:tbl>
      <w:tblPr>
        <w:tblStyle w:val="Tabellrutenett"/>
        <w:tblW w:w="9479" w:type="dxa"/>
        <w:tblLook w:val="04A0" w:firstRow="1" w:lastRow="0" w:firstColumn="1" w:lastColumn="0" w:noHBand="0" w:noVBand="1"/>
      </w:tblPr>
      <w:tblGrid>
        <w:gridCol w:w="3159"/>
        <w:gridCol w:w="3160"/>
        <w:gridCol w:w="3160"/>
      </w:tblGrid>
      <w:tr w:rsidR="00DA27BA" w:rsidRPr="00FD4141" w14:paraId="444B8C62" w14:textId="77777777" w:rsidTr="00FD4141">
        <w:trPr>
          <w:trHeight w:val="3911"/>
        </w:trPr>
        <w:tc>
          <w:tcPr>
            <w:tcW w:w="3159" w:type="dxa"/>
          </w:tcPr>
          <w:p w14:paraId="6D4523E0" w14:textId="77777777" w:rsidR="00DA27BA" w:rsidRPr="00FD4141" w:rsidRDefault="00DA27BA" w:rsidP="00E972CD">
            <w:pPr>
              <w:spacing w:after="0" w:line="360" w:lineRule="auto"/>
              <w:rPr>
                <w:rFonts w:asciiTheme="minorHAnsi" w:hAnsiTheme="minorHAnsi" w:cstheme="minorHAnsi"/>
                <w:sz w:val="24"/>
                <w:szCs w:val="24"/>
                <w:lang w:val="en-US"/>
              </w:rPr>
            </w:pPr>
          </w:p>
        </w:tc>
        <w:tc>
          <w:tcPr>
            <w:tcW w:w="3160" w:type="dxa"/>
          </w:tcPr>
          <w:p w14:paraId="0D95F1B1" w14:textId="77777777" w:rsidR="00DA27BA" w:rsidRPr="00FD4141" w:rsidRDefault="00DA27BA" w:rsidP="00E972CD">
            <w:pPr>
              <w:spacing w:after="0" w:line="360" w:lineRule="auto"/>
              <w:rPr>
                <w:rFonts w:asciiTheme="minorHAnsi" w:hAnsiTheme="minorHAnsi" w:cstheme="minorHAnsi"/>
                <w:sz w:val="24"/>
                <w:szCs w:val="24"/>
                <w:lang w:val="en-US"/>
              </w:rPr>
            </w:pPr>
          </w:p>
          <w:p w14:paraId="75F803F0" w14:textId="77777777" w:rsidR="00DA27BA" w:rsidRPr="00FD4141" w:rsidRDefault="00DA27BA" w:rsidP="00E972CD">
            <w:pPr>
              <w:spacing w:after="0" w:line="360" w:lineRule="auto"/>
              <w:rPr>
                <w:rFonts w:asciiTheme="minorHAnsi" w:hAnsiTheme="minorHAnsi" w:cstheme="minorHAnsi"/>
                <w:sz w:val="24"/>
                <w:szCs w:val="24"/>
                <w:lang w:val="en-US"/>
              </w:rPr>
            </w:pPr>
          </w:p>
          <w:p w14:paraId="370B0974" w14:textId="77777777" w:rsidR="00DA27BA" w:rsidRPr="00FD4141" w:rsidRDefault="00DA27BA" w:rsidP="00E972CD">
            <w:pPr>
              <w:spacing w:after="0" w:line="360" w:lineRule="auto"/>
              <w:rPr>
                <w:rFonts w:asciiTheme="minorHAnsi" w:hAnsiTheme="minorHAnsi" w:cstheme="minorHAnsi"/>
                <w:sz w:val="24"/>
                <w:szCs w:val="24"/>
                <w:lang w:val="en-US"/>
              </w:rPr>
            </w:pPr>
          </w:p>
          <w:p w14:paraId="04D79F06" w14:textId="77777777" w:rsidR="00DA27BA" w:rsidRPr="00FD4141" w:rsidRDefault="00DA27BA" w:rsidP="00E972CD">
            <w:pPr>
              <w:spacing w:after="0" w:line="360" w:lineRule="auto"/>
              <w:rPr>
                <w:rFonts w:asciiTheme="minorHAnsi" w:hAnsiTheme="minorHAnsi" w:cstheme="minorHAnsi"/>
                <w:sz w:val="24"/>
                <w:szCs w:val="24"/>
                <w:lang w:val="en-US"/>
              </w:rPr>
            </w:pPr>
          </w:p>
          <w:p w14:paraId="14DFAF29" w14:textId="77777777" w:rsidR="00DA27BA" w:rsidRPr="00FD4141" w:rsidRDefault="00DA27BA" w:rsidP="00E972CD">
            <w:pPr>
              <w:spacing w:after="0" w:line="360" w:lineRule="auto"/>
              <w:rPr>
                <w:rFonts w:asciiTheme="minorHAnsi" w:hAnsiTheme="minorHAnsi" w:cstheme="minorHAnsi"/>
                <w:sz w:val="24"/>
                <w:szCs w:val="24"/>
                <w:lang w:val="en-US"/>
              </w:rPr>
            </w:pPr>
          </w:p>
          <w:p w14:paraId="56750612" w14:textId="77777777" w:rsidR="00DA27BA" w:rsidRPr="00FD4141" w:rsidRDefault="00DA27BA" w:rsidP="00E972CD">
            <w:pPr>
              <w:spacing w:after="0" w:line="360" w:lineRule="auto"/>
              <w:rPr>
                <w:rFonts w:asciiTheme="minorHAnsi" w:hAnsiTheme="minorHAnsi" w:cstheme="minorHAnsi"/>
                <w:sz w:val="24"/>
                <w:szCs w:val="24"/>
                <w:lang w:val="en-US"/>
              </w:rPr>
            </w:pPr>
          </w:p>
          <w:p w14:paraId="004EC79D" w14:textId="77777777" w:rsidR="00DA27BA" w:rsidRPr="00FD4141" w:rsidRDefault="00DA27BA" w:rsidP="00E972CD">
            <w:pPr>
              <w:spacing w:after="0" w:line="360" w:lineRule="auto"/>
              <w:rPr>
                <w:rFonts w:asciiTheme="minorHAnsi" w:hAnsiTheme="minorHAnsi" w:cstheme="minorHAnsi"/>
                <w:sz w:val="24"/>
                <w:szCs w:val="24"/>
                <w:lang w:val="en-US"/>
              </w:rPr>
            </w:pPr>
          </w:p>
          <w:p w14:paraId="35467FCF" w14:textId="77777777" w:rsidR="00DA27BA" w:rsidRPr="00FD4141" w:rsidRDefault="00DA27BA" w:rsidP="00E972CD">
            <w:pPr>
              <w:spacing w:after="0" w:line="360" w:lineRule="auto"/>
              <w:rPr>
                <w:rFonts w:asciiTheme="minorHAnsi" w:hAnsiTheme="minorHAnsi" w:cstheme="minorHAnsi"/>
                <w:sz w:val="24"/>
                <w:szCs w:val="24"/>
                <w:lang w:val="en-US"/>
              </w:rPr>
            </w:pPr>
          </w:p>
          <w:p w14:paraId="1F9C5B24" w14:textId="77777777" w:rsidR="00DA27BA" w:rsidRPr="00FD4141" w:rsidRDefault="00DA27BA" w:rsidP="00E972CD">
            <w:pPr>
              <w:spacing w:after="0" w:line="360" w:lineRule="auto"/>
              <w:rPr>
                <w:rFonts w:asciiTheme="minorHAnsi" w:hAnsiTheme="minorHAnsi" w:cstheme="minorHAnsi"/>
                <w:sz w:val="24"/>
                <w:szCs w:val="24"/>
                <w:lang w:val="en-US"/>
              </w:rPr>
            </w:pPr>
          </w:p>
          <w:p w14:paraId="107E437C" w14:textId="6CA20B67" w:rsidR="00DA27BA" w:rsidRPr="00FD4141" w:rsidRDefault="00DA27BA" w:rsidP="00E972CD">
            <w:pPr>
              <w:spacing w:after="0" w:line="360" w:lineRule="auto"/>
              <w:rPr>
                <w:rFonts w:asciiTheme="minorHAnsi" w:hAnsiTheme="minorHAnsi" w:cstheme="minorHAnsi"/>
                <w:sz w:val="24"/>
                <w:szCs w:val="24"/>
                <w:lang w:val="en-US"/>
              </w:rPr>
            </w:pPr>
          </w:p>
        </w:tc>
        <w:tc>
          <w:tcPr>
            <w:tcW w:w="3160" w:type="dxa"/>
          </w:tcPr>
          <w:p w14:paraId="56EFB04E" w14:textId="77777777" w:rsidR="00DA27BA" w:rsidRPr="00FD4141" w:rsidRDefault="00DA27BA" w:rsidP="00E972CD">
            <w:pPr>
              <w:spacing w:after="0" w:line="360" w:lineRule="auto"/>
              <w:rPr>
                <w:rFonts w:asciiTheme="minorHAnsi" w:hAnsiTheme="minorHAnsi" w:cstheme="minorHAnsi"/>
                <w:sz w:val="24"/>
                <w:szCs w:val="24"/>
                <w:lang w:val="en-US"/>
              </w:rPr>
            </w:pPr>
          </w:p>
        </w:tc>
      </w:tr>
    </w:tbl>
    <w:p w14:paraId="0E1DDF4F" w14:textId="72449A0C" w:rsidR="00E972CD" w:rsidRPr="00FD4141" w:rsidRDefault="00E972CD" w:rsidP="00E972CD">
      <w:pPr>
        <w:spacing w:after="0" w:line="360" w:lineRule="auto"/>
        <w:rPr>
          <w:rFonts w:asciiTheme="minorHAnsi" w:hAnsiTheme="minorHAnsi" w:cstheme="minorHAnsi"/>
          <w:sz w:val="28"/>
          <w:szCs w:val="28"/>
          <w:lang w:val="en-US"/>
        </w:rPr>
      </w:pPr>
    </w:p>
    <w:p w14:paraId="2695187C" w14:textId="77777777" w:rsidR="00C23B1F" w:rsidRPr="00C23B1F" w:rsidRDefault="00E972CD" w:rsidP="00E972CD">
      <w:pPr>
        <w:spacing w:after="0" w:line="360" w:lineRule="auto"/>
        <w:rPr>
          <w:rFonts w:asciiTheme="minorHAnsi" w:hAnsiTheme="minorHAnsi" w:cstheme="minorHAnsi"/>
          <w:sz w:val="28"/>
          <w:szCs w:val="28"/>
          <w:lang w:val="pl-PL"/>
        </w:rPr>
      </w:pPr>
      <w:r w:rsidRPr="00C23B1F">
        <w:rPr>
          <w:rFonts w:asciiTheme="minorHAnsi" w:hAnsiTheme="minorHAnsi" w:cstheme="minorHAnsi"/>
          <w:sz w:val="28"/>
          <w:szCs w:val="28"/>
          <w:lang w:val="pl-PL"/>
        </w:rPr>
        <w:t xml:space="preserve">Jak ten kraj nazywa się po norwesku? </w:t>
      </w:r>
    </w:p>
    <w:p w14:paraId="601B44AB" w14:textId="77777777" w:rsidR="00C23B1F" w:rsidRPr="00C23B1F" w:rsidRDefault="00C23B1F" w:rsidP="00E972CD">
      <w:pPr>
        <w:spacing w:after="0" w:line="360" w:lineRule="auto"/>
        <w:rPr>
          <w:rFonts w:asciiTheme="minorHAnsi" w:hAnsiTheme="minorHAnsi" w:cstheme="minorHAnsi"/>
          <w:sz w:val="28"/>
          <w:szCs w:val="28"/>
          <w:lang w:val="pl-PL"/>
        </w:rPr>
      </w:pPr>
    </w:p>
    <w:p w14:paraId="0659AE70" w14:textId="2FE9127C" w:rsidR="00E972CD" w:rsidRPr="0067683F" w:rsidRDefault="00E972CD" w:rsidP="0067683F">
      <w:pPr>
        <w:spacing w:after="0" w:line="360" w:lineRule="auto"/>
        <w:rPr>
          <w:rFonts w:asciiTheme="minorHAnsi" w:hAnsiTheme="minorHAnsi" w:cstheme="minorHAnsi"/>
          <w:sz w:val="28"/>
          <w:szCs w:val="28"/>
          <w:lang w:val="pl-PL"/>
        </w:rPr>
      </w:pPr>
      <w:r w:rsidRPr="00C23B1F">
        <w:rPr>
          <w:rFonts w:asciiTheme="minorHAnsi" w:hAnsiTheme="minorHAnsi" w:cstheme="minorHAnsi"/>
          <w:sz w:val="28"/>
          <w:szCs w:val="28"/>
          <w:lang w:val="pl-PL"/>
        </w:rPr>
        <w:t>.....................................................</w:t>
      </w:r>
    </w:p>
    <w:p w14:paraId="3985B8FC" w14:textId="77777777" w:rsidR="00E972CD" w:rsidRPr="00C23B1F" w:rsidRDefault="00E972CD" w:rsidP="00C23B1F">
      <w:pPr>
        <w:pStyle w:val="Overskrift2"/>
      </w:pPr>
      <w:r w:rsidRPr="00C23B1F">
        <w:lastRenderedPageBreak/>
        <w:t>2. Odpowiedz na pytania:</w:t>
      </w:r>
    </w:p>
    <w:p w14:paraId="5A165B29" w14:textId="77777777" w:rsidR="00E972CD" w:rsidRPr="00C23B1F" w:rsidRDefault="00E972CD" w:rsidP="00E972CD">
      <w:pPr>
        <w:spacing w:after="0" w:line="360" w:lineRule="auto"/>
        <w:ind w:left="360"/>
        <w:rPr>
          <w:rFonts w:asciiTheme="minorHAnsi" w:hAnsiTheme="minorHAnsi" w:cstheme="minorHAnsi"/>
          <w:sz w:val="24"/>
          <w:szCs w:val="24"/>
          <w:lang w:val="pl-PL"/>
        </w:rPr>
      </w:pPr>
    </w:p>
    <w:p w14:paraId="040F2217" w14:textId="54CBB1E1"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 xml:space="preserve">Jaki produkt eksportuje Wybrzeże Kości Słoniowej? </w:t>
      </w:r>
    </w:p>
    <w:p w14:paraId="65B908DF" w14:textId="6574AE8D" w:rsidR="00E972CD" w:rsidRPr="00C23B1F" w:rsidRDefault="00E972CD" w:rsidP="00C23B1F">
      <w:pPr>
        <w:spacing w:after="0" w:line="720" w:lineRule="auto"/>
        <w:rPr>
          <w:rFonts w:asciiTheme="minorHAnsi" w:hAnsiTheme="minorHAnsi" w:cstheme="minorHAnsi"/>
          <w:sz w:val="24"/>
          <w:szCs w:val="24"/>
          <w:lang w:val="pl-PL"/>
        </w:rPr>
      </w:pPr>
    </w:p>
    <w:p w14:paraId="6C5A73BF" w14:textId="77777777"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Kiedy ludność tego kraju została podzielona na dwie grupy?</w:t>
      </w:r>
    </w:p>
    <w:p w14:paraId="4BDE8660" w14:textId="4C51D16A" w:rsidR="00E972CD" w:rsidRPr="00C23B1F" w:rsidRDefault="00E972CD" w:rsidP="00C23B1F">
      <w:pPr>
        <w:spacing w:after="0" w:line="720" w:lineRule="auto"/>
        <w:rPr>
          <w:rFonts w:asciiTheme="minorHAnsi" w:hAnsiTheme="minorHAnsi" w:cstheme="minorHAnsi"/>
          <w:sz w:val="24"/>
          <w:szCs w:val="24"/>
          <w:lang w:val="pl-PL"/>
        </w:rPr>
      </w:pPr>
    </w:p>
    <w:p w14:paraId="79DBAE84" w14:textId="77777777"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Co nazywamy wojną domową?</w:t>
      </w:r>
    </w:p>
    <w:p w14:paraId="517538DA" w14:textId="7EB4C348" w:rsidR="00E972CD" w:rsidRPr="00C23B1F" w:rsidRDefault="00E972CD" w:rsidP="00C23B1F">
      <w:pPr>
        <w:spacing w:after="0" w:line="720" w:lineRule="auto"/>
        <w:rPr>
          <w:rFonts w:asciiTheme="minorHAnsi" w:hAnsiTheme="minorHAnsi" w:cstheme="minorHAnsi"/>
          <w:sz w:val="24"/>
          <w:szCs w:val="24"/>
          <w:lang w:val="pl-PL"/>
        </w:rPr>
      </w:pPr>
    </w:p>
    <w:p w14:paraId="45D587EB" w14:textId="77777777"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Kiedy ONZ wysłało żołnierzy do Wybrzeża?</w:t>
      </w:r>
    </w:p>
    <w:p w14:paraId="1912F072" w14:textId="51DBA459" w:rsidR="00E972CD" w:rsidRPr="00C23B1F" w:rsidRDefault="00E972CD" w:rsidP="00C23B1F">
      <w:pPr>
        <w:spacing w:after="0" w:line="720" w:lineRule="auto"/>
        <w:rPr>
          <w:rFonts w:asciiTheme="minorHAnsi" w:hAnsiTheme="minorHAnsi" w:cstheme="minorHAnsi"/>
          <w:sz w:val="24"/>
          <w:szCs w:val="24"/>
          <w:lang w:val="pl-PL"/>
        </w:rPr>
      </w:pPr>
    </w:p>
    <w:p w14:paraId="723CC0F2" w14:textId="77777777"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Ilu ludzi musiało uciekać z powodu wojny domowej?</w:t>
      </w:r>
    </w:p>
    <w:p w14:paraId="00DAB94C" w14:textId="175F4633" w:rsidR="00E972CD" w:rsidRPr="00C23B1F" w:rsidRDefault="00E972CD" w:rsidP="00C23B1F">
      <w:pPr>
        <w:spacing w:after="0" w:line="720" w:lineRule="auto"/>
        <w:rPr>
          <w:rFonts w:asciiTheme="minorHAnsi" w:hAnsiTheme="minorHAnsi" w:cstheme="minorHAnsi"/>
          <w:sz w:val="24"/>
          <w:szCs w:val="24"/>
          <w:lang w:val="pl-PL"/>
        </w:rPr>
      </w:pPr>
    </w:p>
    <w:p w14:paraId="63E3DA0D" w14:textId="77777777" w:rsidR="00C23B1F" w:rsidRDefault="00E972CD" w:rsidP="00C23B1F">
      <w:pPr>
        <w:pStyle w:val="Listeavsnitt"/>
        <w:numPr>
          <w:ilvl w:val="0"/>
          <w:numId w:val="5"/>
        </w:numPr>
        <w:pBdr>
          <w:bottom w:val="single" w:sz="12" w:space="1" w:color="auto"/>
        </w:pBdr>
        <w:spacing w:after="0" w:line="720" w:lineRule="auto"/>
        <w:rPr>
          <w:rFonts w:asciiTheme="minorHAnsi" w:hAnsiTheme="minorHAnsi" w:cstheme="minorHAnsi"/>
          <w:sz w:val="24"/>
          <w:szCs w:val="24"/>
          <w:lang w:val="pl-PL"/>
        </w:rPr>
      </w:pPr>
      <w:r w:rsidRPr="00C23B1F">
        <w:rPr>
          <w:rFonts w:asciiTheme="minorHAnsi" w:hAnsiTheme="minorHAnsi" w:cstheme="minorHAnsi"/>
          <w:sz w:val="24"/>
          <w:szCs w:val="24"/>
          <w:lang w:val="pl-PL"/>
        </w:rPr>
        <w:t>Jak nazywa się osoba, która pomaga stronom dojść do porozumienia?</w:t>
      </w:r>
    </w:p>
    <w:p w14:paraId="0338C715" w14:textId="714EA1B1" w:rsidR="00E972CD" w:rsidRPr="00C23B1F" w:rsidRDefault="00E972CD" w:rsidP="00C23B1F">
      <w:pPr>
        <w:spacing w:after="160" w:line="259" w:lineRule="auto"/>
        <w:rPr>
          <w:rFonts w:asciiTheme="minorHAnsi" w:hAnsiTheme="minorHAnsi" w:cstheme="minorHAnsi"/>
          <w:b/>
          <w:sz w:val="26"/>
          <w:szCs w:val="26"/>
          <w:lang w:val="pl-PL"/>
        </w:rPr>
      </w:pPr>
      <w:r w:rsidRPr="00C23B1F">
        <w:rPr>
          <w:rFonts w:asciiTheme="minorHAnsi" w:hAnsiTheme="minorHAnsi" w:cstheme="minorHAnsi"/>
          <w:b/>
          <w:sz w:val="26"/>
          <w:szCs w:val="26"/>
          <w:lang w:val="pl-PL"/>
        </w:rPr>
        <w:br w:type="page"/>
      </w:r>
    </w:p>
    <w:p w14:paraId="54C075EC" w14:textId="77777777" w:rsidR="00C23B1F" w:rsidRPr="00C23B1F" w:rsidRDefault="00E972CD" w:rsidP="0067683F">
      <w:pPr>
        <w:pStyle w:val="Overskrift2"/>
        <w:rPr>
          <w:sz w:val="24"/>
          <w:szCs w:val="24"/>
        </w:rPr>
      </w:pPr>
      <w:r w:rsidRPr="00C23B1F">
        <w:lastRenderedPageBreak/>
        <w:t>3. Wyjaśnij skróty: ONZ i FN.</w:t>
      </w:r>
    </w:p>
    <w:p w14:paraId="26B0683A" w14:textId="0787A203" w:rsidR="00E972CD" w:rsidRPr="00C23B1F" w:rsidRDefault="00E972CD" w:rsidP="00C23B1F">
      <w:pPr>
        <w:rPr>
          <w:rFonts w:asciiTheme="minorHAnsi" w:hAnsiTheme="minorHAnsi" w:cstheme="minorHAnsi"/>
          <w:sz w:val="24"/>
          <w:szCs w:val="24"/>
          <w:lang w:val="pl-PL"/>
        </w:rPr>
      </w:pPr>
    </w:p>
    <w:p w14:paraId="2ADBC525" w14:textId="011E0533" w:rsidR="00C23B1F" w:rsidRDefault="001E68E8" w:rsidP="00E972CD">
      <w:pPr>
        <w:pStyle w:val="Listeavsnitt"/>
        <w:tabs>
          <w:tab w:val="left" w:pos="3345"/>
        </w:tabs>
        <w:spacing w:after="0" w:line="480" w:lineRule="auto"/>
        <w:ind w:left="0"/>
        <w:rPr>
          <w:rFonts w:asciiTheme="minorHAnsi" w:hAnsiTheme="minorHAnsi" w:cstheme="minorHAnsi"/>
          <w:b/>
          <w:sz w:val="26"/>
          <w:szCs w:val="26"/>
          <w:lang w:val="pl-PL"/>
        </w:rPr>
      </w:pPr>
      <w:r>
        <w:rPr>
          <w:rFonts w:asciiTheme="minorHAnsi" w:hAnsiTheme="minorHAnsi" w:cstheme="minorHAnsi"/>
          <w:b/>
          <w:sz w:val="26"/>
          <w:szCs w:val="26"/>
          <w:lang w:val="pl-PL"/>
        </w:rPr>
        <w:t>------------------------------------------------------------------------------------------------------------</w:t>
      </w:r>
    </w:p>
    <w:p w14:paraId="589B4293" w14:textId="078F988B" w:rsidR="00E972CD" w:rsidRPr="00C23B1F" w:rsidRDefault="00E972CD" w:rsidP="00E972CD">
      <w:pPr>
        <w:pStyle w:val="Listeavsnitt"/>
        <w:tabs>
          <w:tab w:val="left" w:pos="3345"/>
        </w:tabs>
        <w:spacing w:after="0" w:line="480" w:lineRule="auto"/>
        <w:ind w:left="0"/>
        <w:rPr>
          <w:rFonts w:asciiTheme="minorHAnsi" w:hAnsiTheme="minorHAnsi" w:cstheme="minorHAnsi"/>
          <w:sz w:val="24"/>
          <w:szCs w:val="24"/>
          <w:lang w:val="pl-PL"/>
        </w:rPr>
      </w:pPr>
      <w:r w:rsidRPr="00C23B1F">
        <w:rPr>
          <w:rFonts w:asciiTheme="minorHAnsi" w:hAnsiTheme="minorHAnsi" w:cstheme="minorHAnsi"/>
          <w:b/>
          <w:sz w:val="26"/>
          <w:szCs w:val="26"/>
          <w:lang w:val="pl-PL"/>
        </w:rPr>
        <w:t>4.</w:t>
      </w:r>
      <w:r w:rsidRPr="00C23B1F">
        <w:rPr>
          <w:rFonts w:asciiTheme="minorHAnsi" w:hAnsiTheme="minorHAnsi" w:cstheme="minorHAnsi"/>
          <w:sz w:val="24"/>
          <w:szCs w:val="24"/>
          <w:lang w:val="pl-PL"/>
        </w:rPr>
        <w:t xml:space="preserve"> W grupach 3-osobowych odegrajcie scenki: Jak mogą wyglądać rozmowy pokojowe w Wybrzeżu Kości Słoniowej? Jedna osoba jest mediatorem, druga i trzecia stronami w konflikcie. Używajcie konkretnych i solidnych argumentów. Możecie zrobić notatki przed rozpoczęciem. Nie wolno krzyczeć i się obrażać.</w:t>
      </w:r>
    </w:p>
    <w:p w14:paraId="5755E282" w14:textId="77777777" w:rsidR="00E972CD" w:rsidRPr="00C23B1F" w:rsidRDefault="00E972CD" w:rsidP="00E972CD">
      <w:pPr>
        <w:tabs>
          <w:tab w:val="left" w:pos="3345"/>
        </w:tabs>
        <w:spacing w:after="0" w:line="480" w:lineRule="auto"/>
        <w:rPr>
          <w:rFonts w:asciiTheme="minorHAnsi" w:hAnsiTheme="minorHAnsi" w:cstheme="minorHAnsi"/>
          <w:sz w:val="24"/>
          <w:szCs w:val="24"/>
          <w:lang w:val="pl-PL"/>
        </w:rPr>
      </w:pPr>
    </w:p>
    <w:p w14:paraId="14DF7EA7" w14:textId="77777777" w:rsidR="00E972CD" w:rsidRPr="00C23B1F" w:rsidRDefault="00E972CD" w:rsidP="00E972CD">
      <w:pPr>
        <w:pStyle w:val="Listeavsnitt"/>
        <w:tabs>
          <w:tab w:val="left" w:pos="3345"/>
        </w:tabs>
        <w:spacing w:after="0" w:line="480" w:lineRule="auto"/>
        <w:ind w:left="0"/>
        <w:rPr>
          <w:rFonts w:asciiTheme="minorHAnsi" w:hAnsiTheme="minorHAnsi" w:cstheme="minorHAnsi"/>
          <w:sz w:val="24"/>
          <w:szCs w:val="24"/>
          <w:lang w:val="pl-PL"/>
        </w:rPr>
      </w:pPr>
      <w:r w:rsidRPr="00C23B1F">
        <w:rPr>
          <w:rFonts w:asciiTheme="minorHAnsi" w:hAnsiTheme="minorHAnsi" w:cstheme="minorHAnsi"/>
          <w:b/>
          <w:sz w:val="26"/>
          <w:szCs w:val="26"/>
          <w:lang w:val="pl-PL"/>
        </w:rPr>
        <w:t>5.</w:t>
      </w:r>
      <w:r w:rsidRPr="00C23B1F">
        <w:rPr>
          <w:rFonts w:asciiTheme="minorHAnsi" w:hAnsiTheme="minorHAnsi" w:cstheme="minorHAnsi"/>
          <w:b/>
          <w:sz w:val="24"/>
          <w:szCs w:val="24"/>
          <w:lang w:val="pl-PL"/>
        </w:rPr>
        <w:t xml:space="preserve"> </w:t>
      </w:r>
      <w:r w:rsidRPr="00C23B1F">
        <w:rPr>
          <w:rFonts w:asciiTheme="minorHAnsi" w:hAnsiTheme="minorHAnsi" w:cstheme="minorHAnsi"/>
          <w:sz w:val="24"/>
          <w:szCs w:val="24"/>
          <w:lang w:val="pl-PL"/>
        </w:rPr>
        <w:t>Wyobraź sobie, że jesteś rolnikiem i uprawiasz kakao. Zarabiasz coraz mniej, a musisz utrzymać swoją rodzinę. Planujesz przenieść uprawę w nowe miejsce, ale wiesz, że to będzie trudne, bo ziemi jest coraz mniej. Wiesz także, że coraz częsciej dochodzi do konfliktów między rolnikami. Napisz list do swojego kuzyna, w którym opisujesz sytuację, w jakiej się znajdujesz.</w:t>
      </w:r>
    </w:p>
    <w:p w14:paraId="0FAB8CC5" w14:textId="0401C591" w:rsidR="00346B4B" w:rsidRDefault="00346B4B">
      <w:pPr>
        <w:spacing w:after="160" w:line="259" w:lineRule="auto"/>
        <w:rPr>
          <w:rFonts w:asciiTheme="minorHAnsi" w:hAnsiTheme="minorHAnsi" w:cstheme="minorHAnsi"/>
          <w:lang w:val="pl-PL"/>
        </w:rPr>
      </w:pPr>
      <w:r>
        <w:rPr>
          <w:rFonts w:asciiTheme="minorHAnsi" w:hAnsiTheme="minorHAnsi" w:cstheme="minorHAnsi"/>
          <w:lang w:val="pl-PL"/>
        </w:rPr>
        <w:br w:type="page"/>
      </w:r>
    </w:p>
    <w:p w14:paraId="794CF931" w14:textId="77777777" w:rsidR="0017102E" w:rsidRPr="0017102E" w:rsidRDefault="0017102E" w:rsidP="0017102E">
      <w:pPr>
        <w:pStyle w:val="Listeavsnitt"/>
        <w:tabs>
          <w:tab w:val="left" w:pos="3345"/>
        </w:tabs>
        <w:spacing w:after="0" w:line="360" w:lineRule="auto"/>
        <w:ind w:left="0"/>
        <w:rPr>
          <w:rFonts w:asciiTheme="minorHAnsi" w:hAnsiTheme="minorHAnsi" w:cstheme="minorHAnsi"/>
          <w:sz w:val="32"/>
          <w:szCs w:val="32"/>
          <w:lang w:val="pl-PL"/>
        </w:rPr>
      </w:pPr>
      <w:r w:rsidRPr="0017102E">
        <w:rPr>
          <w:rFonts w:asciiTheme="minorHAnsi" w:hAnsiTheme="minorHAnsi" w:cstheme="minorHAnsi"/>
          <w:b/>
          <w:sz w:val="32"/>
          <w:szCs w:val="32"/>
          <w:lang w:val="pl-PL"/>
        </w:rPr>
        <w:lastRenderedPageBreak/>
        <w:t>6.</w:t>
      </w:r>
      <w:r w:rsidRPr="0017102E">
        <w:rPr>
          <w:rFonts w:asciiTheme="minorHAnsi" w:hAnsiTheme="minorHAnsi" w:cstheme="minorHAnsi"/>
          <w:sz w:val="32"/>
          <w:szCs w:val="32"/>
          <w:lang w:val="pl-PL"/>
        </w:rPr>
        <w:t xml:space="preserve"> Połącz norweskie i polskie słówka:</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05"/>
        <w:gridCol w:w="3020"/>
      </w:tblGrid>
      <w:tr w:rsidR="0023727F" w:rsidRPr="00175BA0" w14:paraId="0C992909" w14:textId="77777777" w:rsidTr="00175BA0">
        <w:tc>
          <w:tcPr>
            <w:tcW w:w="3020" w:type="dxa"/>
            <w:tcBorders>
              <w:top w:val="single" w:sz="4" w:space="0" w:color="auto"/>
              <w:left w:val="single" w:sz="4" w:space="0" w:color="auto"/>
              <w:bottom w:val="single" w:sz="4" w:space="0" w:color="auto"/>
              <w:right w:val="single" w:sz="4" w:space="0" w:color="auto"/>
            </w:tcBorders>
          </w:tcPr>
          <w:p w14:paraId="0A9F04FC" w14:textId="27B3A3E7" w:rsidR="0023727F" w:rsidRPr="00175BA0" w:rsidRDefault="00DE764F"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rPr>
              <w:t>ARBEIDSKRAFT</w:t>
            </w:r>
          </w:p>
        </w:tc>
        <w:tc>
          <w:tcPr>
            <w:tcW w:w="3021" w:type="dxa"/>
            <w:tcBorders>
              <w:left w:val="single" w:sz="4" w:space="0" w:color="auto"/>
              <w:right w:val="single" w:sz="4" w:space="0" w:color="auto"/>
            </w:tcBorders>
          </w:tcPr>
          <w:p w14:paraId="118EDD04"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30C18F09" w14:textId="06F82FA8" w:rsidR="0023727F" w:rsidRPr="00175BA0" w:rsidRDefault="00175BA0" w:rsidP="0000580D">
            <w:pPr>
              <w:spacing w:line="360" w:lineRule="auto"/>
              <w:rPr>
                <w:rFonts w:asciiTheme="minorHAnsi" w:hAnsiTheme="minorHAnsi" w:cstheme="minorHAnsi"/>
                <w:sz w:val="36"/>
                <w:szCs w:val="36"/>
                <w:lang w:val="pl-PL"/>
              </w:rPr>
            </w:pPr>
            <w:r w:rsidRPr="00175BA0">
              <w:rPr>
                <w:rFonts w:ascii="Verdana" w:hAnsi="Verdana"/>
                <w:sz w:val="36"/>
                <w:szCs w:val="36"/>
              </w:rPr>
              <w:t>bunt</w:t>
            </w:r>
          </w:p>
        </w:tc>
      </w:tr>
      <w:tr w:rsidR="0023727F" w:rsidRPr="00175BA0" w14:paraId="7BB27EF2" w14:textId="77777777" w:rsidTr="00175BA0">
        <w:tc>
          <w:tcPr>
            <w:tcW w:w="3020" w:type="dxa"/>
            <w:tcBorders>
              <w:top w:val="single" w:sz="4" w:space="0" w:color="auto"/>
              <w:left w:val="single" w:sz="4" w:space="0" w:color="auto"/>
              <w:bottom w:val="single" w:sz="4" w:space="0" w:color="auto"/>
              <w:right w:val="single" w:sz="4" w:space="0" w:color="auto"/>
            </w:tcBorders>
          </w:tcPr>
          <w:p w14:paraId="6AC7ECCC" w14:textId="5C04EC05" w:rsidR="0023727F" w:rsidRPr="00175BA0" w:rsidRDefault="007D0C0F"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rPr>
              <w:t>UTLENDING</w:t>
            </w:r>
          </w:p>
        </w:tc>
        <w:tc>
          <w:tcPr>
            <w:tcW w:w="3021" w:type="dxa"/>
            <w:tcBorders>
              <w:left w:val="single" w:sz="4" w:space="0" w:color="auto"/>
              <w:right w:val="single" w:sz="4" w:space="0" w:color="auto"/>
            </w:tcBorders>
          </w:tcPr>
          <w:p w14:paraId="12D44699"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74A5120D" w14:textId="1DFF4DD5" w:rsidR="0023727F" w:rsidRPr="00175BA0" w:rsidRDefault="00D51040" w:rsidP="0000580D">
            <w:pPr>
              <w:spacing w:line="360" w:lineRule="auto"/>
              <w:rPr>
                <w:rFonts w:asciiTheme="minorHAnsi" w:hAnsiTheme="minorHAnsi" w:cstheme="minorHAnsi"/>
                <w:sz w:val="36"/>
                <w:szCs w:val="36"/>
                <w:lang w:val="pl-PL"/>
              </w:rPr>
            </w:pPr>
            <w:r w:rsidRPr="00175BA0">
              <w:rPr>
                <w:rFonts w:ascii="Verdana" w:hAnsi="Verdana"/>
                <w:sz w:val="36"/>
                <w:szCs w:val="36"/>
              </w:rPr>
              <w:t>rząd</w:t>
            </w:r>
          </w:p>
        </w:tc>
      </w:tr>
      <w:tr w:rsidR="0023727F" w:rsidRPr="00175BA0" w14:paraId="61456872" w14:textId="77777777" w:rsidTr="00175BA0">
        <w:tc>
          <w:tcPr>
            <w:tcW w:w="3020" w:type="dxa"/>
            <w:tcBorders>
              <w:top w:val="single" w:sz="4" w:space="0" w:color="auto"/>
              <w:left w:val="single" w:sz="4" w:space="0" w:color="auto"/>
              <w:bottom w:val="single" w:sz="4" w:space="0" w:color="auto"/>
              <w:right w:val="single" w:sz="4" w:space="0" w:color="auto"/>
            </w:tcBorders>
          </w:tcPr>
          <w:p w14:paraId="09BCFE6E" w14:textId="072A2B60" w:rsidR="0023727F" w:rsidRPr="00175BA0" w:rsidRDefault="00884E35"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rPr>
              <w:t>INNVANDRING</w:t>
            </w:r>
          </w:p>
        </w:tc>
        <w:tc>
          <w:tcPr>
            <w:tcW w:w="3021" w:type="dxa"/>
            <w:tcBorders>
              <w:left w:val="single" w:sz="4" w:space="0" w:color="auto"/>
              <w:right w:val="single" w:sz="4" w:space="0" w:color="auto"/>
            </w:tcBorders>
          </w:tcPr>
          <w:p w14:paraId="327986D2"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7B35FD5A" w14:textId="5389E801" w:rsidR="0023727F" w:rsidRPr="00175BA0" w:rsidRDefault="00697402" w:rsidP="0000580D">
            <w:pPr>
              <w:spacing w:line="360" w:lineRule="auto"/>
              <w:rPr>
                <w:rFonts w:asciiTheme="minorHAnsi" w:hAnsiTheme="minorHAnsi" w:cstheme="minorHAnsi"/>
                <w:sz w:val="36"/>
                <w:szCs w:val="36"/>
                <w:lang w:val="pl-PL"/>
              </w:rPr>
            </w:pPr>
            <w:r w:rsidRPr="00175BA0">
              <w:rPr>
                <w:rFonts w:ascii="Verdana" w:hAnsi="Verdana"/>
                <w:sz w:val="36"/>
                <w:szCs w:val="36"/>
              </w:rPr>
              <w:t>wojna domowa</w:t>
            </w:r>
          </w:p>
        </w:tc>
      </w:tr>
      <w:tr w:rsidR="0023727F" w:rsidRPr="00175BA0" w14:paraId="1A64F439" w14:textId="77777777" w:rsidTr="00175BA0">
        <w:tc>
          <w:tcPr>
            <w:tcW w:w="3020" w:type="dxa"/>
            <w:tcBorders>
              <w:top w:val="single" w:sz="4" w:space="0" w:color="auto"/>
              <w:left w:val="single" w:sz="4" w:space="0" w:color="auto"/>
              <w:bottom w:val="single" w:sz="4" w:space="0" w:color="auto"/>
              <w:right w:val="single" w:sz="4" w:space="0" w:color="auto"/>
            </w:tcBorders>
          </w:tcPr>
          <w:p w14:paraId="3EC4B5E8" w14:textId="145C0845" w:rsidR="0023727F" w:rsidRPr="00175BA0" w:rsidRDefault="00C573DC"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lang w:val="pl-PL"/>
              </w:rPr>
              <w:t>REGJERING</w:t>
            </w:r>
          </w:p>
        </w:tc>
        <w:tc>
          <w:tcPr>
            <w:tcW w:w="3021" w:type="dxa"/>
            <w:tcBorders>
              <w:left w:val="single" w:sz="4" w:space="0" w:color="auto"/>
              <w:right w:val="single" w:sz="4" w:space="0" w:color="auto"/>
            </w:tcBorders>
          </w:tcPr>
          <w:p w14:paraId="1B834C9E"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171EF9E1" w14:textId="1600E5DB" w:rsidR="0023727F" w:rsidRPr="00175BA0" w:rsidRDefault="00FB1133"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siła robocza</w:t>
            </w:r>
          </w:p>
        </w:tc>
      </w:tr>
      <w:tr w:rsidR="0023727F" w:rsidRPr="00175BA0" w14:paraId="77061C1E" w14:textId="77777777" w:rsidTr="00175BA0">
        <w:tc>
          <w:tcPr>
            <w:tcW w:w="3020" w:type="dxa"/>
            <w:tcBorders>
              <w:top w:val="single" w:sz="4" w:space="0" w:color="auto"/>
              <w:left w:val="single" w:sz="4" w:space="0" w:color="auto"/>
              <w:bottom w:val="single" w:sz="4" w:space="0" w:color="auto"/>
              <w:right w:val="single" w:sz="4" w:space="0" w:color="auto"/>
            </w:tcBorders>
          </w:tcPr>
          <w:p w14:paraId="2DF9ED20" w14:textId="2A042CE8" w:rsidR="0023727F" w:rsidRPr="00175BA0" w:rsidRDefault="009376D2"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lang w:val="pl-PL"/>
              </w:rPr>
              <w:t>OPPRØR</w:t>
            </w:r>
          </w:p>
        </w:tc>
        <w:tc>
          <w:tcPr>
            <w:tcW w:w="3021" w:type="dxa"/>
            <w:tcBorders>
              <w:left w:val="single" w:sz="4" w:space="0" w:color="auto"/>
              <w:right w:val="single" w:sz="4" w:space="0" w:color="auto"/>
            </w:tcBorders>
          </w:tcPr>
          <w:p w14:paraId="680AA3DD"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7B3D3ACF" w14:textId="2E919F1C" w:rsidR="0023727F" w:rsidRPr="00175BA0" w:rsidRDefault="00442D5E"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rozwiązanie</w:t>
            </w:r>
          </w:p>
        </w:tc>
      </w:tr>
      <w:tr w:rsidR="0023727F" w:rsidRPr="00175BA0" w14:paraId="1E8BE555" w14:textId="77777777" w:rsidTr="00175BA0">
        <w:tc>
          <w:tcPr>
            <w:tcW w:w="3020" w:type="dxa"/>
            <w:tcBorders>
              <w:top w:val="single" w:sz="4" w:space="0" w:color="auto"/>
              <w:left w:val="single" w:sz="4" w:space="0" w:color="auto"/>
              <w:bottom w:val="single" w:sz="4" w:space="0" w:color="auto"/>
              <w:right w:val="single" w:sz="4" w:space="0" w:color="auto"/>
            </w:tcBorders>
          </w:tcPr>
          <w:p w14:paraId="4071B418" w14:textId="561A980E" w:rsidR="0023727F" w:rsidRPr="00175BA0" w:rsidRDefault="00307C32"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lang w:val="pl-PL"/>
              </w:rPr>
              <w:t>BORGERKRIG</w:t>
            </w:r>
          </w:p>
        </w:tc>
        <w:tc>
          <w:tcPr>
            <w:tcW w:w="3021" w:type="dxa"/>
            <w:tcBorders>
              <w:left w:val="single" w:sz="4" w:space="0" w:color="auto"/>
              <w:right w:val="single" w:sz="4" w:space="0" w:color="auto"/>
            </w:tcBorders>
          </w:tcPr>
          <w:p w14:paraId="6516C6AC"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35D0990A" w14:textId="3B7DA44E" w:rsidR="0023727F" w:rsidRPr="00175BA0" w:rsidRDefault="00B76901"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pokój</w:t>
            </w:r>
          </w:p>
        </w:tc>
      </w:tr>
      <w:tr w:rsidR="0023727F" w:rsidRPr="00175BA0" w14:paraId="1880EB57" w14:textId="77777777" w:rsidTr="00175BA0">
        <w:tc>
          <w:tcPr>
            <w:tcW w:w="3020" w:type="dxa"/>
            <w:tcBorders>
              <w:top w:val="single" w:sz="4" w:space="0" w:color="auto"/>
              <w:left w:val="single" w:sz="4" w:space="0" w:color="auto"/>
              <w:bottom w:val="single" w:sz="4" w:space="0" w:color="auto"/>
              <w:right w:val="single" w:sz="4" w:space="0" w:color="auto"/>
            </w:tcBorders>
          </w:tcPr>
          <w:p w14:paraId="77E9B967" w14:textId="2A18F68B" w:rsidR="0023727F" w:rsidRPr="00175BA0" w:rsidRDefault="00E31FDA"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lang w:val="pl-PL"/>
              </w:rPr>
              <w:t>SOLDAT</w:t>
            </w:r>
          </w:p>
        </w:tc>
        <w:tc>
          <w:tcPr>
            <w:tcW w:w="3021" w:type="dxa"/>
            <w:tcBorders>
              <w:left w:val="single" w:sz="4" w:space="0" w:color="auto"/>
              <w:right w:val="single" w:sz="4" w:space="0" w:color="auto"/>
            </w:tcBorders>
          </w:tcPr>
          <w:p w14:paraId="5C7AA837"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6894334C" w14:textId="4A9C2AB5" w:rsidR="0023727F" w:rsidRPr="00175BA0" w:rsidRDefault="00165D84"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obcokrajowiec</w:t>
            </w:r>
          </w:p>
        </w:tc>
      </w:tr>
      <w:tr w:rsidR="0023727F" w:rsidRPr="00175BA0" w14:paraId="70739617" w14:textId="77777777" w:rsidTr="00175BA0">
        <w:tc>
          <w:tcPr>
            <w:tcW w:w="3020" w:type="dxa"/>
            <w:tcBorders>
              <w:top w:val="single" w:sz="4" w:space="0" w:color="auto"/>
              <w:left w:val="single" w:sz="4" w:space="0" w:color="auto"/>
              <w:bottom w:val="single" w:sz="4" w:space="0" w:color="auto"/>
              <w:right w:val="single" w:sz="4" w:space="0" w:color="auto"/>
            </w:tcBorders>
          </w:tcPr>
          <w:p w14:paraId="24D11E55" w14:textId="5BDB56B8" w:rsidR="0023727F" w:rsidRPr="00175BA0" w:rsidRDefault="00530592" w:rsidP="0000580D">
            <w:pPr>
              <w:spacing w:line="360" w:lineRule="auto"/>
              <w:rPr>
                <w:rFonts w:asciiTheme="minorHAnsi" w:hAnsiTheme="minorHAnsi" w:cstheme="minorHAnsi"/>
                <w:sz w:val="36"/>
                <w:szCs w:val="36"/>
                <w:lang w:val="pl-PL"/>
              </w:rPr>
            </w:pPr>
            <w:r w:rsidRPr="00175BA0">
              <w:rPr>
                <w:rFonts w:ascii="Verdana" w:hAnsi="Verdana"/>
                <w:color w:val="943634"/>
                <w:sz w:val="36"/>
                <w:szCs w:val="36"/>
                <w:lang w:val="pl-PL"/>
              </w:rPr>
              <w:t>FRED</w:t>
            </w:r>
          </w:p>
        </w:tc>
        <w:tc>
          <w:tcPr>
            <w:tcW w:w="3021" w:type="dxa"/>
            <w:tcBorders>
              <w:left w:val="single" w:sz="4" w:space="0" w:color="auto"/>
              <w:right w:val="single" w:sz="4" w:space="0" w:color="auto"/>
            </w:tcBorders>
          </w:tcPr>
          <w:p w14:paraId="05855F6D" w14:textId="77777777" w:rsidR="0023727F" w:rsidRPr="00175BA0" w:rsidRDefault="0023727F"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68AA8314" w14:textId="282E9545" w:rsidR="0023727F" w:rsidRPr="00175BA0" w:rsidRDefault="00106050"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ucieczka</w:t>
            </w:r>
          </w:p>
        </w:tc>
      </w:tr>
      <w:tr w:rsidR="00530592" w:rsidRPr="00175BA0" w14:paraId="7DA77FCD" w14:textId="77777777" w:rsidTr="00175BA0">
        <w:tc>
          <w:tcPr>
            <w:tcW w:w="3020" w:type="dxa"/>
            <w:tcBorders>
              <w:top w:val="single" w:sz="4" w:space="0" w:color="auto"/>
              <w:left w:val="single" w:sz="4" w:space="0" w:color="auto"/>
              <w:bottom w:val="single" w:sz="4" w:space="0" w:color="auto"/>
              <w:right w:val="single" w:sz="4" w:space="0" w:color="auto"/>
            </w:tcBorders>
          </w:tcPr>
          <w:p w14:paraId="146AAB39" w14:textId="44B5542C" w:rsidR="00530592" w:rsidRPr="00175BA0" w:rsidRDefault="000F687C" w:rsidP="0000580D">
            <w:pPr>
              <w:spacing w:line="360" w:lineRule="auto"/>
              <w:rPr>
                <w:rFonts w:ascii="Verdana" w:hAnsi="Verdana"/>
                <w:color w:val="943634"/>
                <w:sz w:val="36"/>
                <w:szCs w:val="36"/>
                <w:lang w:val="pl-PL"/>
              </w:rPr>
            </w:pPr>
            <w:r w:rsidRPr="00175BA0">
              <w:rPr>
                <w:rFonts w:ascii="Verdana" w:hAnsi="Verdana"/>
                <w:color w:val="943634"/>
                <w:sz w:val="36"/>
                <w:szCs w:val="36"/>
                <w:lang w:val="pl-PL"/>
              </w:rPr>
              <w:t>FLUKT</w:t>
            </w:r>
          </w:p>
        </w:tc>
        <w:tc>
          <w:tcPr>
            <w:tcW w:w="3021" w:type="dxa"/>
            <w:tcBorders>
              <w:left w:val="single" w:sz="4" w:space="0" w:color="auto"/>
              <w:right w:val="single" w:sz="4" w:space="0" w:color="auto"/>
            </w:tcBorders>
          </w:tcPr>
          <w:p w14:paraId="5B3775D5" w14:textId="77777777" w:rsidR="00530592" w:rsidRPr="00175BA0" w:rsidRDefault="00530592"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79B05B32" w14:textId="22350600" w:rsidR="00530592" w:rsidRPr="00175BA0" w:rsidRDefault="00E5743A" w:rsidP="0000580D">
            <w:pPr>
              <w:spacing w:line="360" w:lineRule="auto"/>
              <w:rPr>
                <w:rFonts w:asciiTheme="minorHAnsi" w:hAnsiTheme="minorHAnsi" w:cstheme="minorHAnsi"/>
                <w:sz w:val="36"/>
                <w:szCs w:val="36"/>
                <w:lang w:val="pl-PL"/>
              </w:rPr>
            </w:pPr>
            <w:r w:rsidRPr="00175BA0">
              <w:rPr>
                <w:rFonts w:ascii="Verdana" w:hAnsi="Verdana"/>
                <w:sz w:val="36"/>
                <w:szCs w:val="36"/>
                <w:lang w:val="pl-PL"/>
              </w:rPr>
              <w:t>imigracja</w:t>
            </w:r>
          </w:p>
        </w:tc>
      </w:tr>
      <w:tr w:rsidR="00530592" w:rsidRPr="00175BA0" w14:paraId="46C94840" w14:textId="77777777" w:rsidTr="00175BA0">
        <w:tc>
          <w:tcPr>
            <w:tcW w:w="3020" w:type="dxa"/>
            <w:tcBorders>
              <w:top w:val="single" w:sz="4" w:space="0" w:color="auto"/>
              <w:left w:val="single" w:sz="4" w:space="0" w:color="auto"/>
              <w:bottom w:val="single" w:sz="4" w:space="0" w:color="auto"/>
              <w:right w:val="single" w:sz="4" w:space="0" w:color="auto"/>
            </w:tcBorders>
          </w:tcPr>
          <w:p w14:paraId="0FE64EF4" w14:textId="05112084" w:rsidR="00530592" w:rsidRPr="00175BA0" w:rsidRDefault="00D703EF" w:rsidP="0000580D">
            <w:pPr>
              <w:spacing w:line="360" w:lineRule="auto"/>
              <w:rPr>
                <w:rFonts w:ascii="Verdana" w:hAnsi="Verdana"/>
                <w:color w:val="943634"/>
                <w:sz w:val="36"/>
                <w:szCs w:val="36"/>
                <w:lang w:val="pl-PL"/>
              </w:rPr>
            </w:pPr>
            <w:r w:rsidRPr="00175BA0">
              <w:rPr>
                <w:rFonts w:ascii="Verdana" w:hAnsi="Verdana"/>
                <w:color w:val="943634"/>
                <w:sz w:val="36"/>
                <w:szCs w:val="36"/>
              </w:rPr>
              <w:t>AVTALE</w:t>
            </w:r>
          </w:p>
        </w:tc>
        <w:tc>
          <w:tcPr>
            <w:tcW w:w="3021" w:type="dxa"/>
            <w:tcBorders>
              <w:left w:val="single" w:sz="4" w:space="0" w:color="auto"/>
              <w:right w:val="single" w:sz="4" w:space="0" w:color="auto"/>
            </w:tcBorders>
          </w:tcPr>
          <w:p w14:paraId="116F8DE8" w14:textId="77777777" w:rsidR="00530592" w:rsidRPr="00175BA0" w:rsidRDefault="00530592"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7FA3B7A6" w14:textId="793D0541" w:rsidR="00530592" w:rsidRPr="00175BA0" w:rsidRDefault="00214EDE" w:rsidP="0000580D">
            <w:pPr>
              <w:spacing w:line="360" w:lineRule="auto"/>
              <w:rPr>
                <w:rFonts w:asciiTheme="minorHAnsi" w:hAnsiTheme="minorHAnsi" w:cstheme="minorHAnsi"/>
                <w:sz w:val="36"/>
                <w:szCs w:val="36"/>
                <w:lang w:val="pl-PL"/>
              </w:rPr>
            </w:pPr>
            <w:r w:rsidRPr="00175BA0">
              <w:rPr>
                <w:rFonts w:ascii="Verdana" w:hAnsi="Verdana"/>
                <w:sz w:val="36"/>
                <w:szCs w:val="36"/>
              </w:rPr>
              <w:t>prawa</w:t>
            </w:r>
          </w:p>
        </w:tc>
      </w:tr>
      <w:tr w:rsidR="00530592" w:rsidRPr="00175BA0" w14:paraId="0E0B4E31" w14:textId="77777777" w:rsidTr="00175BA0">
        <w:tc>
          <w:tcPr>
            <w:tcW w:w="3020" w:type="dxa"/>
            <w:tcBorders>
              <w:top w:val="single" w:sz="4" w:space="0" w:color="auto"/>
              <w:left w:val="single" w:sz="4" w:space="0" w:color="auto"/>
              <w:bottom w:val="single" w:sz="4" w:space="0" w:color="auto"/>
              <w:right w:val="single" w:sz="4" w:space="0" w:color="auto"/>
            </w:tcBorders>
          </w:tcPr>
          <w:p w14:paraId="170362C4" w14:textId="7E388F36" w:rsidR="00530592" w:rsidRPr="00175BA0" w:rsidRDefault="00ED5646" w:rsidP="0000580D">
            <w:pPr>
              <w:spacing w:line="360" w:lineRule="auto"/>
              <w:rPr>
                <w:rFonts w:ascii="Verdana" w:hAnsi="Verdana"/>
                <w:color w:val="943634"/>
                <w:sz w:val="36"/>
                <w:szCs w:val="36"/>
                <w:lang w:val="pl-PL"/>
              </w:rPr>
            </w:pPr>
            <w:r w:rsidRPr="00175BA0">
              <w:rPr>
                <w:rFonts w:ascii="Verdana" w:hAnsi="Verdana"/>
                <w:color w:val="943634"/>
                <w:sz w:val="36"/>
                <w:szCs w:val="36"/>
              </w:rPr>
              <w:t>LØSNING</w:t>
            </w:r>
          </w:p>
        </w:tc>
        <w:tc>
          <w:tcPr>
            <w:tcW w:w="3021" w:type="dxa"/>
            <w:tcBorders>
              <w:left w:val="single" w:sz="4" w:space="0" w:color="auto"/>
              <w:right w:val="single" w:sz="4" w:space="0" w:color="auto"/>
            </w:tcBorders>
          </w:tcPr>
          <w:p w14:paraId="77F0C22E" w14:textId="77777777" w:rsidR="00530592" w:rsidRPr="00175BA0" w:rsidRDefault="00530592"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6A565BC4" w14:textId="52CA2CFC" w:rsidR="00530592" w:rsidRPr="00175BA0" w:rsidRDefault="000341CD" w:rsidP="0000580D">
            <w:pPr>
              <w:spacing w:line="360" w:lineRule="auto"/>
              <w:rPr>
                <w:rFonts w:asciiTheme="minorHAnsi" w:hAnsiTheme="minorHAnsi" w:cstheme="minorHAnsi"/>
                <w:sz w:val="36"/>
                <w:szCs w:val="36"/>
                <w:lang w:val="pl-PL"/>
              </w:rPr>
            </w:pPr>
            <w:r w:rsidRPr="00175BA0">
              <w:rPr>
                <w:rFonts w:ascii="Verdana" w:hAnsi="Verdana"/>
                <w:sz w:val="36"/>
                <w:szCs w:val="36"/>
              </w:rPr>
              <w:t>umowa</w:t>
            </w:r>
          </w:p>
        </w:tc>
      </w:tr>
      <w:tr w:rsidR="00530592" w:rsidRPr="00175BA0" w14:paraId="7A1EB423" w14:textId="77777777" w:rsidTr="00175BA0">
        <w:tc>
          <w:tcPr>
            <w:tcW w:w="3020" w:type="dxa"/>
            <w:tcBorders>
              <w:top w:val="single" w:sz="4" w:space="0" w:color="auto"/>
              <w:left w:val="single" w:sz="4" w:space="0" w:color="auto"/>
              <w:bottom w:val="single" w:sz="4" w:space="0" w:color="auto"/>
              <w:right w:val="single" w:sz="4" w:space="0" w:color="auto"/>
            </w:tcBorders>
          </w:tcPr>
          <w:p w14:paraId="2EE9BC68" w14:textId="0F871F54" w:rsidR="00530592" w:rsidRPr="00175BA0" w:rsidRDefault="006B00DF" w:rsidP="0000580D">
            <w:pPr>
              <w:spacing w:line="360" w:lineRule="auto"/>
              <w:rPr>
                <w:rFonts w:ascii="Verdana" w:hAnsi="Verdana"/>
                <w:color w:val="943634"/>
                <w:sz w:val="36"/>
                <w:szCs w:val="36"/>
                <w:lang w:val="pl-PL"/>
              </w:rPr>
            </w:pPr>
            <w:r w:rsidRPr="00175BA0">
              <w:rPr>
                <w:rFonts w:ascii="Verdana" w:hAnsi="Verdana"/>
                <w:color w:val="943634"/>
                <w:sz w:val="36"/>
                <w:szCs w:val="36"/>
              </w:rPr>
              <w:t>RETTIGHETER</w:t>
            </w:r>
          </w:p>
        </w:tc>
        <w:tc>
          <w:tcPr>
            <w:tcW w:w="3021" w:type="dxa"/>
            <w:tcBorders>
              <w:left w:val="single" w:sz="4" w:space="0" w:color="auto"/>
              <w:right w:val="single" w:sz="4" w:space="0" w:color="auto"/>
            </w:tcBorders>
          </w:tcPr>
          <w:p w14:paraId="57EDA823" w14:textId="77777777" w:rsidR="00530592" w:rsidRPr="00175BA0" w:rsidRDefault="00530592" w:rsidP="0000580D">
            <w:pPr>
              <w:spacing w:line="360" w:lineRule="auto"/>
              <w:rPr>
                <w:rFonts w:asciiTheme="minorHAnsi" w:hAnsiTheme="minorHAnsi" w:cstheme="minorHAnsi"/>
                <w:sz w:val="36"/>
                <w:szCs w:val="36"/>
                <w:lang w:val="pl-PL"/>
              </w:rPr>
            </w:pPr>
          </w:p>
        </w:tc>
        <w:tc>
          <w:tcPr>
            <w:tcW w:w="3021" w:type="dxa"/>
            <w:tcBorders>
              <w:top w:val="single" w:sz="4" w:space="0" w:color="auto"/>
              <w:left w:val="single" w:sz="4" w:space="0" w:color="auto"/>
              <w:bottom w:val="single" w:sz="4" w:space="0" w:color="auto"/>
              <w:right w:val="single" w:sz="4" w:space="0" w:color="auto"/>
            </w:tcBorders>
          </w:tcPr>
          <w:p w14:paraId="5358360F" w14:textId="31C1A597" w:rsidR="00530592" w:rsidRPr="00175BA0" w:rsidRDefault="00A36D29" w:rsidP="0000580D">
            <w:pPr>
              <w:spacing w:line="360" w:lineRule="auto"/>
              <w:rPr>
                <w:rFonts w:asciiTheme="minorHAnsi" w:hAnsiTheme="minorHAnsi" w:cstheme="minorHAnsi"/>
                <w:sz w:val="36"/>
                <w:szCs w:val="36"/>
                <w:lang w:val="pl-PL"/>
              </w:rPr>
            </w:pPr>
            <w:r w:rsidRPr="00175BA0">
              <w:rPr>
                <w:rFonts w:ascii="Verdana" w:hAnsi="Verdana"/>
                <w:sz w:val="36"/>
                <w:szCs w:val="36"/>
              </w:rPr>
              <w:t>żołnierz</w:t>
            </w:r>
          </w:p>
        </w:tc>
      </w:tr>
    </w:tbl>
    <w:p w14:paraId="5304FFC0" w14:textId="77431559" w:rsidR="00C025D0" w:rsidRDefault="00C025D0" w:rsidP="0000580D">
      <w:pPr>
        <w:spacing w:line="360" w:lineRule="auto"/>
        <w:rPr>
          <w:rFonts w:asciiTheme="minorHAnsi" w:hAnsiTheme="minorHAnsi" w:cstheme="minorHAnsi"/>
          <w:lang w:val="pl-PL"/>
        </w:rPr>
      </w:pPr>
    </w:p>
    <w:p w14:paraId="30A8FFB2" w14:textId="77777777" w:rsidR="00297599" w:rsidRPr="00CC73C6" w:rsidRDefault="00297599" w:rsidP="00B0386D">
      <w:pPr>
        <w:pStyle w:val="Overskrift1"/>
      </w:pPr>
      <w:r w:rsidRPr="00CC73C6">
        <w:t>Źródło:</w:t>
      </w:r>
    </w:p>
    <w:p w14:paraId="5E660FF3" w14:textId="77777777" w:rsidR="00297599" w:rsidRPr="00444775" w:rsidRDefault="00297599" w:rsidP="00297599">
      <w:pPr>
        <w:tabs>
          <w:tab w:val="left" w:pos="3345"/>
        </w:tabs>
        <w:spacing w:after="0" w:line="360" w:lineRule="auto"/>
        <w:rPr>
          <w:rFonts w:ascii="Verdana" w:hAnsi="Verdana"/>
          <w:i/>
          <w:sz w:val="24"/>
          <w:szCs w:val="24"/>
        </w:rPr>
      </w:pPr>
      <w:r w:rsidRPr="00444775">
        <w:rPr>
          <w:rFonts w:ascii="Verdana" w:hAnsi="Verdana"/>
          <w:i/>
          <w:sz w:val="24"/>
          <w:szCs w:val="24"/>
        </w:rPr>
        <w:t>Gaia 7 Samfunnsfag for barnetrinnet Elevbok.</w:t>
      </w:r>
    </w:p>
    <w:p w14:paraId="6396F104" w14:textId="77777777" w:rsidR="00297599" w:rsidRPr="00C23B1F" w:rsidRDefault="00297599" w:rsidP="0000580D">
      <w:pPr>
        <w:spacing w:line="360" w:lineRule="auto"/>
        <w:rPr>
          <w:rFonts w:asciiTheme="minorHAnsi" w:hAnsiTheme="minorHAnsi" w:cstheme="minorHAnsi"/>
          <w:lang w:val="pl-PL"/>
        </w:rPr>
      </w:pPr>
    </w:p>
    <w:sectPr w:rsidR="00297599" w:rsidRPr="00C23B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620C" w14:textId="77777777" w:rsidR="001F44BC" w:rsidRDefault="001F44BC" w:rsidP="00EE3808">
      <w:pPr>
        <w:spacing w:after="0" w:line="240" w:lineRule="auto"/>
      </w:pPr>
      <w:r>
        <w:separator/>
      </w:r>
    </w:p>
  </w:endnote>
  <w:endnote w:type="continuationSeparator" w:id="0">
    <w:p w14:paraId="68AC6C84" w14:textId="77777777" w:rsidR="001F44BC" w:rsidRDefault="001F44BC" w:rsidP="00EE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5A9E" w14:textId="706158B6" w:rsidR="00D4396D" w:rsidRPr="00DD0597" w:rsidRDefault="00D4396D" w:rsidP="00D4396D">
    <w:pPr>
      <w:pStyle w:val="Bunntekst"/>
      <w:jc w:val="center"/>
      <w:rPr>
        <w:sz w:val="20"/>
        <w:szCs w:val="20"/>
        <w:lang w:val="nn-NO"/>
      </w:rPr>
    </w:pPr>
    <w:r w:rsidRPr="00DD0597">
      <w:rPr>
        <w:sz w:val="20"/>
        <w:szCs w:val="20"/>
        <w:lang w:val="nn-NO"/>
      </w:rPr>
      <w:t>Nasjonalt senter for flerkulturell opplæring</w:t>
    </w:r>
  </w:p>
  <w:p w14:paraId="07E7AD26" w14:textId="4BFCEDB5" w:rsidR="00EE3808" w:rsidRPr="00DD0597" w:rsidRDefault="00D4396D" w:rsidP="00DD0597">
    <w:pPr>
      <w:pStyle w:val="Bunntekst"/>
      <w:jc w:val="center"/>
      <w:rPr>
        <w:sz w:val="20"/>
        <w:szCs w:val="20"/>
        <w:lang w:val="nn-NO"/>
      </w:rPr>
    </w:pPr>
    <w:r w:rsidRPr="00DD0597">
      <w:rPr>
        <w:sz w:val="20"/>
        <w:szCs w:val="20"/>
        <w:lang w:val="nn-NO"/>
      </w:rPr>
      <w:tab/>
      <w:t>morsmal.oslomet.no</w:t>
    </w:r>
    <w:r w:rsidRPr="00DD0597">
      <w:rPr>
        <w:sz w:val="20"/>
        <w:szCs w:val="20"/>
        <w:lang w:val="nn-NO"/>
      </w:rPr>
      <w:tab/>
    </w:r>
    <w:sdt>
      <w:sdtPr>
        <w:rPr>
          <w:sz w:val="20"/>
          <w:szCs w:val="20"/>
        </w:rPr>
        <w:id w:val="-1616059348"/>
        <w:docPartObj>
          <w:docPartGallery w:val="Page Numbers (Bottom of Page)"/>
          <w:docPartUnique/>
        </w:docPartObj>
      </w:sdtPr>
      <w:sdtEndPr/>
      <w:sdtContent>
        <w:r w:rsidRPr="00DD0597">
          <w:rPr>
            <w:sz w:val="20"/>
            <w:szCs w:val="20"/>
          </w:rPr>
          <w:fldChar w:fldCharType="begin"/>
        </w:r>
        <w:r w:rsidRPr="00DD0597">
          <w:rPr>
            <w:sz w:val="20"/>
            <w:szCs w:val="20"/>
            <w:lang w:val="nn-NO"/>
          </w:rPr>
          <w:instrText>PAGE   \* MERGEFORMAT</w:instrText>
        </w:r>
        <w:r w:rsidRPr="00DD0597">
          <w:rPr>
            <w:sz w:val="20"/>
            <w:szCs w:val="20"/>
          </w:rPr>
          <w:fldChar w:fldCharType="separate"/>
        </w:r>
        <w:r w:rsidRPr="00DD0597">
          <w:rPr>
            <w:sz w:val="20"/>
            <w:szCs w:val="20"/>
            <w:lang w:val="nn-NO"/>
          </w:rPr>
          <w:t>1</w:t>
        </w:r>
        <w:r w:rsidRPr="00DD059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D745" w14:textId="77777777" w:rsidR="001F44BC" w:rsidRDefault="001F44BC" w:rsidP="00EE3808">
      <w:pPr>
        <w:spacing w:after="0" w:line="240" w:lineRule="auto"/>
      </w:pPr>
      <w:r>
        <w:separator/>
      </w:r>
    </w:p>
  </w:footnote>
  <w:footnote w:type="continuationSeparator" w:id="0">
    <w:p w14:paraId="30B8E267" w14:textId="77777777" w:rsidR="001F44BC" w:rsidRDefault="001F44BC" w:rsidP="00EE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8DF2" w14:textId="322ABE1F" w:rsidR="00DD0597" w:rsidRPr="00DD0597" w:rsidRDefault="00F30C3D">
    <w:pPr>
      <w:pStyle w:val="Topptekst"/>
      <w:rPr>
        <w:sz w:val="20"/>
        <w:szCs w:val="20"/>
      </w:rPr>
    </w:pPr>
    <w:r>
      <w:rPr>
        <w:sz w:val="20"/>
        <w:szCs w:val="20"/>
      </w:rPr>
      <w:t>Konflikter i verden – lesetekst og oppgaver - polsk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3DF"/>
    <w:multiLevelType w:val="hybridMultilevel"/>
    <w:tmpl w:val="E850DC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F3407D5"/>
    <w:multiLevelType w:val="hybridMultilevel"/>
    <w:tmpl w:val="A6D6D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4B0B79"/>
    <w:multiLevelType w:val="hybridMultilevel"/>
    <w:tmpl w:val="A6D6DE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F163FC"/>
    <w:multiLevelType w:val="hybridMultilevel"/>
    <w:tmpl w:val="149E5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56B94424"/>
    <w:multiLevelType w:val="hybridMultilevel"/>
    <w:tmpl w:val="9D30B0B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7D8E756C"/>
    <w:multiLevelType w:val="hybridMultilevel"/>
    <w:tmpl w:val="3C6A0202"/>
    <w:lvl w:ilvl="0" w:tplc="56928DC8">
      <w:start w:val="1"/>
      <w:numFmt w:val="upperLetter"/>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97824857">
    <w:abstractNumId w:val="0"/>
  </w:num>
  <w:num w:numId="2" w16cid:durableId="515074690">
    <w:abstractNumId w:val="3"/>
  </w:num>
  <w:num w:numId="3" w16cid:durableId="759987100">
    <w:abstractNumId w:val="4"/>
  </w:num>
  <w:num w:numId="4" w16cid:durableId="2102985110">
    <w:abstractNumId w:val="5"/>
  </w:num>
  <w:num w:numId="5" w16cid:durableId="155415174">
    <w:abstractNumId w:val="2"/>
  </w:num>
  <w:num w:numId="6" w16cid:durableId="106387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8"/>
    <w:rsid w:val="0000580D"/>
    <w:rsid w:val="000341CD"/>
    <w:rsid w:val="000F687C"/>
    <w:rsid w:val="00106050"/>
    <w:rsid w:val="0011512B"/>
    <w:rsid w:val="00165D84"/>
    <w:rsid w:val="0017102E"/>
    <w:rsid w:val="00175BA0"/>
    <w:rsid w:val="001C0B01"/>
    <w:rsid w:val="001E68E8"/>
    <w:rsid w:val="001E75EB"/>
    <w:rsid w:val="001F44BC"/>
    <w:rsid w:val="00214EDE"/>
    <w:rsid w:val="0023727F"/>
    <w:rsid w:val="00297599"/>
    <w:rsid w:val="00307C32"/>
    <w:rsid w:val="00346B4B"/>
    <w:rsid w:val="00361C1E"/>
    <w:rsid w:val="00380989"/>
    <w:rsid w:val="00396502"/>
    <w:rsid w:val="00442D5E"/>
    <w:rsid w:val="0045220B"/>
    <w:rsid w:val="00530592"/>
    <w:rsid w:val="0058360B"/>
    <w:rsid w:val="0067683F"/>
    <w:rsid w:val="00697402"/>
    <w:rsid w:val="006B00DF"/>
    <w:rsid w:val="006B7FA0"/>
    <w:rsid w:val="006F6A86"/>
    <w:rsid w:val="0070297B"/>
    <w:rsid w:val="00754D87"/>
    <w:rsid w:val="007B6DD2"/>
    <w:rsid w:val="007D0C0F"/>
    <w:rsid w:val="007F5E5C"/>
    <w:rsid w:val="00807C62"/>
    <w:rsid w:val="00884E35"/>
    <w:rsid w:val="00887C1F"/>
    <w:rsid w:val="009376D2"/>
    <w:rsid w:val="00A36D29"/>
    <w:rsid w:val="00B0386D"/>
    <w:rsid w:val="00B25A30"/>
    <w:rsid w:val="00B76901"/>
    <w:rsid w:val="00C025D0"/>
    <w:rsid w:val="00C23B1F"/>
    <w:rsid w:val="00C573DC"/>
    <w:rsid w:val="00D4396D"/>
    <w:rsid w:val="00D51040"/>
    <w:rsid w:val="00D703EF"/>
    <w:rsid w:val="00DA27BA"/>
    <w:rsid w:val="00DD0597"/>
    <w:rsid w:val="00DE764F"/>
    <w:rsid w:val="00E31FDA"/>
    <w:rsid w:val="00E35044"/>
    <w:rsid w:val="00E5743A"/>
    <w:rsid w:val="00E61C38"/>
    <w:rsid w:val="00E972CD"/>
    <w:rsid w:val="00ED5646"/>
    <w:rsid w:val="00EE3808"/>
    <w:rsid w:val="00F12EA7"/>
    <w:rsid w:val="00F130DA"/>
    <w:rsid w:val="00F30C3D"/>
    <w:rsid w:val="00F433F5"/>
    <w:rsid w:val="00FB1133"/>
    <w:rsid w:val="00FD414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16E00"/>
  <w15:chartTrackingRefBased/>
  <w15:docId w15:val="{66EE2760-F760-4D48-BDC8-FB7A88DC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C1F"/>
    <w:pPr>
      <w:spacing w:after="200" w:line="276" w:lineRule="auto"/>
    </w:pPr>
    <w:rPr>
      <w:rFonts w:ascii="Calibri" w:eastAsia="Times New Roman" w:hAnsi="Calibri" w:cs="Times New Roman"/>
      <w:lang w:eastAsia="nb-NO"/>
    </w:rPr>
  </w:style>
  <w:style w:type="paragraph" w:styleId="Overskrift1">
    <w:name w:val="heading 1"/>
    <w:basedOn w:val="Normal"/>
    <w:next w:val="Normal"/>
    <w:link w:val="Overskrift1Tegn"/>
    <w:uiPriority w:val="9"/>
    <w:qFormat/>
    <w:rsid w:val="00380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C23B1F"/>
    <w:pPr>
      <w:keepNext/>
      <w:keepLines/>
      <w:spacing w:before="280" w:after="240"/>
      <w:outlineLvl w:val="1"/>
    </w:pPr>
    <w:rPr>
      <w:rFonts w:asciiTheme="minorHAnsi" w:eastAsiaTheme="majorEastAsia" w:hAnsiTheme="minorHAnsi" w:cstheme="minorHAnsi"/>
      <w:b/>
      <w:sz w:val="32"/>
      <w:szCs w:val="32"/>
      <w:lang w:val="pl-P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23B1F"/>
    <w:rPr>
      <w:rFonts w:eastAsiaTheme="majorEastAsia" w:cstheme="minorHAnsi"/>
      <w:b/>
      <w:sz w:val="32"/>
      <w:szCs w:val="32"/>
      <w:lang w:val="pl-PL" w:eastAsia="nb-NO"/>
    </w:rPr>
  </w:style>
  <w:style w:type="paragraph" w:styleId="Topptekst">
    <w:name w:val="header"/>
    <w:basedOn w:val="Normal"/>
    <w:link w:val="TopptekstTegn"/>
    <w:uiPriority w:val="99"/>
    <w:unhideWhenUsed/>
    <w:rsid w:val="00EE38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3808"/>
    <w:rPr>
      <w:lang w:bidi="ta-LK"/>
    </w:rPr>
  </w:style>
  <w:style w:type="paragraph" w:styleId="Bunntekst">
    <w:name w:val="footer"/>
    <w:basedOn w:val="Normal"/>
    <w:link w:val="BunntekstTegn"/>
    <w:uiPriority w:val="99"/>
    <w:unhideWhenUsed/>
    <w:rsid w:val="00EE38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3808"/>
    <w:rPr>
      <w:lang w:bidi="ta-LK"/>
    </w:rPr>
  </w:style>
  <w:style w:type="paragraph" w:styleId="Tittel">
    <w:name w:val="Title"/>
    <w:basedOn w:val="Normal"/>
    <w:next w:val="Normal"/>
    <w:link w:val="TittelTegn"/>
    <w:uiPriority w:val="10"/>
    <w:qFormat/>
    <w:rsid w:val="00887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87C1F"/>
    <w:rPr>
      <w:rFonts w:asciiTheme="majorHAnsi" w:eastAsiaTheme="majorEastAsia" w:hAnsiTheme="majorHAnsi" w:cstheme="majorBidi"/>
      <w:spacing w:val="-10"/>
      <w:kern w:val="28"/>
      <w:sz w:val="56"/>
      <w:szCs w:val="56"/>
      <w:lang w:eastAsia="nb-NO"/>
    </w:rPr>
  </w:style>
  <w:style w:type="character" w:customStyle="1" w:styleId="Overskrift1Tegn">
    <w:name w:val="Overskrift 1 Tegn"/>
    <w:basedOn w:val="Standardskriftforavsnitt"/>
    <w:link w:val="Overskrift1"/>
    <w:uiPriority w:val="9"/>
    <w:rsid w:val="00380989"/>
    <w:rPr>
      <w:rFonts w:asciiTheme="majorHAnsi" w:eastAsiaTheme="majorEastAsia" w:hAnsiTheme="majorHAnsi" w:cstheme="majorBidi"/>
      <w:color w:val="2F5496" w:themeColor="accent1" w:themeShade="BF"/>
      <w:sz w:val="32"/>
      <w:szCs w:val="32"/>
      <w:lang w:eastAsia="nb-NO"/>
    </w:rPr>
  </w:style>
  <w:style w:type="table" w:styleId="Tabellrutenett">
    <w:name w:val="Table Grid"/>
    <w:basedOn w:val="Vanligtabell"/>
    <w:uiPriority w:val="39"/>
    <w:rsid w:val="00C0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1C1E"/>
    <w:pPr>
      <w:ind w:left="720"/>
      <w:contextualSpacing/>
    </w:pPr>
  </w:style>
  <w:style w:type="paragraph" w:styleId="Bildetekst">
    <w:name w:val="caption"/>
    <w:basedOn w:val="Normal"/>
    <w:next w:val="Normal"/>
    <w:uiPriority w:val="35"/>
    <w:unhideWhenUsed/>
    <w:qFormat/>
    <w:rsid w:val="0011512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1186</Words>
  <Characters>6292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Rezan Barcin</dc:creator>
  <cp:keywords/>
  <dc:description/>
  <cp:lastModifiedBy>Hasret Rezan Barcin</cp:lastModifiedBy>
  <cp:revision>59</cp:revision>
  <dcterms:created xsi:type="dcterms:W3CDTF">2022-08-18T12:36:00Z</dcterms:created>
  <dcterms:modified xsi:type="dcterms:W3CDTF">2022-09-05T10:47:00Z</dcterms:modified>
</cp:coreProperties>
</file>