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37DE9" w14:textId="7DB606F1" w:rsidR="001544F8" w:rsidRPr="009E1275" w:rsidRDefault="009E1275" w:rsidP="003070CF">
      <w:pPr>
        <w:pStyle w:val="Overskrift1"/>
        <w:rPr>
          <w:rFonts w:asciiTheme="minorHAnsi" w:eastAsiaTheme="minorHAnsi" w:hAnsiTheme="minorHAnsi" w:cstheme="minorBidi"/>
          <w:b/>
          <w:bCs/>
          <w:color w:val="auto"/>
          <w:lang w:val="en-US"/>
        </w:rPr>
      </w:pPr>
      <w:r w:rsidRPr="009E1275">
        <w:rPr>
          <w:b/>
          <w:bCs/>
          <w:color w:val="auto"/>
          <w:lang w:val="en-US"/>
        </w:rPr>
        <w:t>Plato (428-348 taong bago kay Kristo</w:t>
      </w:r>
      <w:r w:rsidR="001544F8" w:rsidRPr="009E1275">
        <w:rPr>
          <w:b/>
          <w:bCs/>
          <w:color w:val="auto"/>
          <w:lang w:val="en-US"/>
        </w:rPr>
        <w:t>)</w:t>
      </w:r>
      <w:r w:rsidR="001544F8" w:rsidRPr="009E1275">
        <w:rPr>
          <w:rFonts w:asciiTheme="minorHAnsi" w:eastAsiaTheme="minorHAnsi" w:hAnsiTheme="minorHAnsi" w:cstheme="minorBidi"/>
          <w:b/>
          <w:bCs/>
          <w:color w:val="auto"/>
          <w:lang w:val="en-US"/>
        </w:rPr>
        <w:t xml:space="preserve"> </w:t>
      </w:r>
    </w:p>
    <w:p w14:paraId="633BC810" w14:textId="55B124A1" w:rsidR="009E1275" w:rsidRPr="001544F8" w:rsidRDefault="009E1275" w:rsidP="001544F8">
      <w:pPr>
        <w:spacing w:line="360" w:lineRule="auto"/>
        <w:rPr>
          <w:sz w:val="24"/>
          <w:szCs w:val="24"/>
        </w:rPr>
      </w:pPr>
      <w:r w:rsidRPr="00886227">
        <w:rPr>
          <w:sz w:val="24"/>
          <w:szCs w:val="24"/>
          <w:lang w:val="en-US"/>
        </w:rPr>
        <w:t xml:space="preserve">Si Plato ay isang pilosopo. Sa Athens nakilala niya ang isa pang sikat na pilosopo na si Socrates, na kanyang naging estudyante. </w:t>
      </w:r>
      <w:r>
        <w:rPr>
          <w:sz w:val="24"/>
          <w:szCs w:val="24"/>
        </w:rPr>
        <w:t xml:space="preserve">Sinubukan ni Plato na humanap </w:t>
      </w:r>
      <w:r w:rsidRPr="009E1275">
        <w:rPr>
          <w:sz w:val="24"/>
          <w:szCs w:val="24"/>
        </w:rPr>
        <w:t xml:space="preserve">ng mga sagot sa kung ano </w:t>
      </w:r>
      <w:r>
        <w:rPr>
          <w:sz w:val="24"/>
          <w:szCs w:val="24"/>
        </w:rPr>
        <w:t xml:space="preserve">nga ba </w:t>
      </w:r>
      <w:r w:rsidRPr="009E1275">
        <w:rPr>
          <w:sz w:val="24"/>
          <w:szCs w:val="24"/>
        </w:rPr>
        <w:t>ang tao. Naniniwala siya na ang isang tao ay may dalawang bahagi: katawan at kaluluwa. Sinabi niya na ang katawan at kaluluwa ay nabibilang sa dalawang magkaibang mundo.</w:t>
      </w:r>
    </w:p>
    <w:p w14:paraId="1A192DBC" w14:textId="77777777" w:rsidR="003070CF" w:rsidRDefault="001544F8" w:rsidP="003070CF">
      <w:pPr>
        <w:keepNext/>
        <w:spacing w:line="360" w:lineRule="auto"/>
        <w:jc w:val="center"/>
      </w:pPr>
      <w:r w:rsidRPr="001544F8">
        <w:rPr>
          <w:noProof/>
          <w:sz w:val="24"/>
          <w:szCs w:val="24"/>
          <w:lang w:val="en-US"/>
        </w:rPr>
        <w:drawing>
          <wp:inline distT="0" distB="0" distL="0" distR="0" wp14:anchorId="593D8940" wp14:editId="786C3DDA">
            <wp:extent cx="2159000" cy="2918131"/>
            <wp:effectExtent l="0" t="0" r="0" b="0"/>
            <wp:docPr id="4" name="Bilde 4" descr="Tegning av Plat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Tegning av Platon">
                      <a:extLst>
                        <a:ext uri="{C183D7F6-B498-43B3-948B-1728B52AA6E4}">
                          <adec:decorative xmlns:adec="http://schemas.microsoft.com/office/drawing/2017/decorative" val="0"/>
                        </a:ext>
                      </a:extLst>
                    </pic:cNvPr>
                    <pic:cNvPicPr/>
                  </pic:nvPicPr>
                  <pic:blipFill>
                    <a:blip r:embed="rId10"/>
                    <a:stretch>
                      <a:fillRect/>
                    </a:stretch>
                  </pic:blipFill>
                  <pic:spPr>
                    <a:xfrm>
                      <a:off x="0" y="0"/>
                      <a:ext cx="2167025" cy="2928978"/>
                    </a:xfrm>
                    <a:prstGeom prst="rect">
                      <a:avLst/>
                    </a:prstGeom>
                  </pic:spPr>
                </pic:pic>
              </a:graphicData>
            </a:graphic>
          </wp:inline>
        </w:drawing>
      </w:r>
    </w:p>
    <w:p w14:paraId="73129904" w14:textId="36C4E265" w:rsidR="009E1275" w:rsidRPr="001544F8" w:rsidRDefault="009E1275" w:rsidP="001544F8">
      <w:pPr>
        <w:spacing w:line="360" w:lineRule="auto"/>
        <w:rPr>
          <w:sz w:val="24"/>
          <w:szCs w:val="24"/>
        </w:rPr>
      </w:pPr>
      <w:r w:rsidRPr="009E1275">
        <w:rPr>
          <w:sz w:val="24"/>
          <w:szCs w:val="24"/>
        </w:rPr>
        <w:t>Ang katawan ay nabibilang sa mundong ating nadarama, ibig sabihin, ang mundong ating nakikita at naririnig. Kapag namatay tayo, nawawala ang katawan. Ang kaluluwa ay kabilang sa isang walang hanggang mu</w:t>
      </w:r>
      <w:r>
        <w:rPr>
          <w:sz w:val="24"/>
          <w:szCs w:val="24"/>
        </w:rPr>
        <w:t>ndo na hindi natin nadarama</w:t>
      </w:r>
      <w:r w:rsidRPr="009E1275">
        <w:rPr>
          <w:sz w:val="24"/>
          <w:szCs w:val="24"/>
        </w:rPr>
        <w:t xml:space="preserve">, ngunit </w:t>
      </w:r>
      <w:r>
        <w:rPr>
          <w:sz w:val="24"/>
          <w:szCs w:val="24"/>
        </w:rPr>
        <w:t xml:space="preserve">mararating lamang ng isip. </w:t>
      </w:r>
      <w:r w:rsidRPr="009E1275">
        <w:rPr>
          <w:sz w:val="24"/>
          <w:szCs w:val="24"/>
        </w:rPr>
        <w:t>Tinawag niya ang mundong ito na mundo ng mga ideya.</w:t>
      </w:r>
    </w:p>
    <w:p w14:paraId="75ACA176" w14:textId="54F7E14A" w:rsidR="009E1275" w:rsidRPr="00AE6BDD" w:rsidRDefault="009E1275" w:rsidP="001544F8">
      <w:pPr>
        <w:spacing w:line="360" w:lineRule="auto"/>
        <w:rPr>
          <w:sz w:val="24"/>
          <w:szCs w:val="24"/>
          <w:lang w:val="en-US"/>
        </w:rPr>
      </w:pPr>
      <w:r>
        <w:rPr>
          <w:sz w:val="24"/>
          <w:szCs w:val="24"/>
        </w:rPr>
        <w:t>Ang ibig sabihin ni</w:t>
      </w:r>
      <w:r w:rsidR="00AE6BDD">
        <w:rPr>
          <w:sz w:val="24"/>
          <w:szCs w:val="24"/>
        </w:rPr>
        <w:t xml:space="preserve"> Plato na </w:t>
      </w:r>
      <w:r w:rsidRPr="009E1275">
        <w:rPr>
          <w:sz w:val="24"/>
          <w:szCs w:val="24"/>
        </w:rPr>
        <w:t>ang ating pagkatao ay bahagi ng kaluluwa, at kapag ang isang tao ay namatay, ang kaluluwa ay patuloy na nabubuhay sa mundo ng mga ideya. Ipinaliwanag ni Plato na ang kaluluwa ay parang kutsero na may dalawang kabayo. Ang kutsero na nagmamaneho ng</w:t>
      </w:r>
      <w:r>
        <w:rPr>
          <w:sz w:val="24"/>
          <w:szCs w:val="24"/>
        </w:rPr>
        <w:t xml:space="preserve"> mga kabayo ay isang imahe ng at</w:t>
      </w:r>
      <w:r w:rsidR="00AE6BDD">
        <w:rPr>
          <w:sz w:val="24"/>
          <w:szCs w:val="24"/>
        </w:rPr>
        <w:t>ing sentido kumon</w:t>
      </w:r>
      <w:r w:rsidRPr="009E1275">
        <w:rPr>
          <w:sz w:val="24"/>
          <w:szCs w:val="24"/>
        </w:rPr>
        <w:t xml:space="preserve">, at </w:t>
      </w:r>
      <w:r w:rsidR="00AE6BDD">
        <w:rPr>
          <w:sz w:val="24"/>
          <w:szCs w:val="24"/>
        </w:rPr>
        <w:t xml:space="preserve">dapat tiyakin ng kutsero </w:t>
      </w:r>
      <w:r w:rsidRPr="009E1275">
        <w:rPr>
          <w:sz w:val="24"/>
          <w:szCs w:val="24"/>
        </w:rPr>
        <w:t xml:space="preserve">na </w:t>
      </w:r>
      <w:r w:rsidR="00AE6BDD">
        <w:rPr>
          <w:sz w:val="24"/>
          <w:szCs w:val="24"/>
        </w:rPr>
        <w:t xml:space="preserve">iisa ang direksyon ng takbo ng </w:t>
      </w:r>
      <w:r w:rsidRPr="009E1275">
        <w:rPr>
          <w:sz w:val="24"/>
          <w:szCs w:val="24"/>
        </w:rPr>
        <w:t>mga kab</w:t>
      </w:r>
      <w:r w:rsidR="00AE6BDD">
        <w:rPr>
          <w:sz w:val="24"/>
          <w:szCs w:val="24"/>
        </w:rPr>
        <w:t xml:space="preserve">ayo. </w:t>
      </w:r>
      <w:r w:rsidRPr="00AE6BDD">
        <w:rPr>
          <w:sz w:val="24"/>
          <w:szCs w:val="24"/>
          <w:lang w:val="en-US"/>
        </w:rPr>
        <w:t>Ang is</w:t>
      </w:r>
      <w:r w:rsidR="00AE6BDD" w:rsidRPr="00AE6BDD">
        <w:rPr>
          <w:sz w:val="24"/>
          <w:szCs w:val="24"/>
          <w:lang w:val="en-US"/>
        </w:rPr>
        <w:t>ang kabayo ay itim. Ito ay larawan ng kung ano ang pinaka</w:t>
      </w:r>
      <w:r w:rsidRPr="00AE6BDD">
        <w:rPr>
          <w:sz w:val="24"/>
          <w:szCs w:val="24"/>
          <w:lang w:val="en-US"/>
        </w:rPr>
        <w:t>gusto mo.</w:t>
      </w:r>
    </w:p>
    <w:p w14:paraId="00F0DB21" w14:textId="546A8827" w:rsidR="00AE6BDD" w:rsidRDefault="00AE6BDD" w:rsidP="001544F8">
      <w:pPr>
        <w:spacing w:line="360" w:lineRule="auto"/>
        <w:rPr>
          <w:sz w:val="24"/>
          <w:szCs w:val="24"/>
        </w:rPr>
      </w:pPr>
      <w:r>
        <w:rPr>
          <w:sz w:val="24"/>
          <w:szCs w:val="24"/>
        </w:rPr>
        <w:t xml:space="preserve">Ito ay maaaring anumang bagay </w:t>
      </w:r>
      <w:r w:rsidRPr="00AE6BDD">
        <w:rPr>
          <w:sz w:val="24"/>
          <w:szCs w:val="24"/>
        </w:rPr>
        <w:t>mul</w:t>
      </w:r>
      <w:r>
        <w:rPr>
          <w:sz w:val="24"/>
          <w:szCs w:val="24"/>
        </w:rPr>
        <w:t xml:space="preserve">a sa maraming pera at kapangyarihan </w:t>
      </w:r>
      <w:r w:rsidRPr="00AE6BDD">
        <w:rPr>
          <w:sz w:val="24"/>
          <w:szCs w:val="24"/>
        </w:rPr>
        <w:t>sa mga matatamis</w:t>
      </w:r>
      <w:r w:rsidR="00AD164D">
        <w:rPr>
          <w:sz w:val="24"/>
          <w:szCs w:val="24"/>
        </w:rPr>
        <w:t xml:space="preserve"> na bagay</w:t>
      </w:r>
      <w:r w:rsidRPr="00AE6BDD">
        <w:rPr>
          <w:sz w:val="24"/>
          <w:szCs w:val="24"/>
        </w:rPr>
        <w:t>. Hindi makabubuti kung ang itim na kabayo lamang ang magp</w:t>
      </w:r>
      <w:r>
        <w:rPr>
          <w:sz w:val="24"/>
          <w:szCs w:val="24"/>
        </w:rPr>
        <w:t>apasya sa direksyon ng karwahe o kalesa. Ang pangalawang</w:t>
      </w:r>
      <w:r w:rsidR="00AD164D">
        <w:rPr>
          <w:sz w:val="24"/>
          <w:szCs w:val="24"/>
        </w:rPr>
        <w:t xml:space="preserve"> kabayo ay puti. Ito ang</w:t>
      </w:r>
      <w:r w:rsidRPr="00AE6BDD">
        <w:rPr>
          <w:sz w:val="24"/>
          <w:szCs w:val="24"/>
        </w:rPr>
        <w:t xml:space="preserve"> imahe ng ating kalooban, at </w:t>
      </w:r>
      <w:r w:rsidRPr="00AE6BDD">
        <w:rPr>
          <w:sz w:val="24"/>
          <w:szCs w:val="24"/>
        </w:rPr>
        <w:lastRenderedPageBreak/>
        <w:t xml:space="preserve">hindi rin mabuti kung ito lamang ang magpapasya </w:t>
      </w:r>
      <w:r w:rsidR="00AD164D">
        <w:rPr>
          <w:sz w:val="24"/>
          <w:szCs w:val="24"/>
        </w:rPr>
        <w:t>ng</w:t>
      </w:r>
      <w:r w:rsidRPr="00AE6BDD">
        <w:rPr>
          <w:sz w:val="24"/>
          <w:szCs w:val="24"/>
        </w:rPr>
        <w:t xml:space="preserve"> direksyon</w:t>
      </w:r>
      <w:r w:rsidR="00DA62C5">
        <w:rPr>
          <w:sz w:val="24"/>
          <w:szCs w:val="24"/>
        </w:rPr>
        <w:t xml:space="preserve">. Dapat rendahang pareho ng kutsero ang </w:t>
      </w:r>
      <w:r w:rsidRPr="00AE6BDD">
        <w:rPr>
          <w:sz w:val="24"/>
          <w:szCs w:val="24"/>
        </w:rPr>
        <w:t>mga kabayo</w:t>
      </w:r>
      <w:r w:rsidR="00DA62C5">
        <w:rPr>
          <w:sz w:val="24"/>
          <w:szCs w:val="24"/>
        </w:rPr>
        <w:t xml:space="preserve"> nang mabuti, ibig sabihin, </w:t>
      </w:r>
      <w:r w:rsidRPr="00AE6BDD">
        <w:rPr>
          <w:sz w:val="24"/>
          <w:szCs w:val="24"/>
        </w:rPr>
        <w:t>ang ating mga hangarin at kalooban. Ang</w:t>
      </w:r>
      <w:r w:rsidR="00DA62C5">
        <w:rPr>
          <w:sz w:val="24"/>
          <w:szCs w:val="24"/>
        </w:rPr>
        <w:t xml:space="preserve"> isang taong nabubuhay nang </w:t>
      </w:r>
      <w:r w:rsidRPr="00AE6BDD">
        <w:rPr>
          <w:sz w:val="24"/>
          <w:szCs w:val="24"/>
        </w:rPr>
        <w:t xml:space="preserve">katamtaman, katapangan at karunungan </w:t>
      </w:r>
      <w:r w:rsidR="00DA62C5">
        <w:rPr>
          <w:sz w:val="24"/>
          <w:szCs w:val="24"/>
        </w:rPr>
        <w:t>ay isang mabuting tao, ayon kay</w:t>
      </w:r>
      <w:r w:rsidRPr="00AE6BDD">
        <w:rPr>
          <w:sz w:val="24"/>
          <w:szCs w:val="24"/>
        </w:rPr>
        <w:t xml:space="preserve"> Plato.</w:t>
      </w:r>
    </w:p>
    <w:p w14:paraId="3DDEC930" w14:textId="4783667B" w:rsidR="00503145" w:rsidRPr="001544F8" w:rsidRDefault="00503145" w:rsidP="001544F8">
      <w:pPr>
        <w:spacing w:line="360" w:lineRule="auto"/>
        <w:rPr>
          <w:sz w:val="24"/>
          <w:szCs w:val="24"/>
        </w:rPr>
      </w:pPr>
      <w:r w:rsidRPr="00503145">
        <w:rPr>
          <w:sz w:val="24"/>
          <w:szCs w:val="24"/>
        </w:rPr>
        <w:t xml:space="preserve">Sa panahon ni Plato, karamihan sa mga tao ay naniniwala na may pagkakaiba </w:t>
      </w:r>
      <w:r>
        <w:rPr>
          <w:sz w:val="24"/>
          <w:szCs w:val="24"/>
        </w:rPr>
        <w:t xml:space="preserve">ang kaluluwa  </w:t>
      </w:r>
      <w:r w:rsidRPr="00503145">
        <w:rPr>
          <w:sz w:val="24"/>
          <w:szCs w:val="24"/>
        </w:rPr>
        <w:t>ng mga mala</w:t>
      </w:r>
      <w:r>
        <w:rPr>
          <w:sz w:val="24"/>
          <w:szCs w:val="24"/>
        </w:rPr>
        <w:t>la</w:t>
      </w:r>
      <w:r w:rsidRPr="00503145">
        <w:rPr>
          <w:sz w:val="24"/>
          <w:szCs w:val="24"/>
        </w:rPr>
        <w:t>yang la</w:t>
      </w:r>
      <w:r>
        <w:rPr>
          <w:sz w:val="24"/>
          <w:szCs w:val="24"/>
        </w:rPr>
        <w:t xml:space="preserve">laki at alipin, at </w:t>
      </w:r>
      <w:r w:rsidRPr="00503145">
        <w:rPr>
          <w:sz w:val="24"/>
          <w:szCs w:val="24"/>
        </w:rPr>
        <w:t xml:space="preserve">ng mga lalaki at babae. Naniniwala sila na ang kaluluwa ng lalaki ay mas maunlad kaysa sa kaluluwa ng </w:t>
      </w:r>
      <w:r>
        <w:rPr>
          <w:sz w:val="24"/>
          <w:szCs w:val="24"/>
        </w:rPr>
        <w:t>babae, at ang mga alipin naman ay hindi gaanong maunlad ang</w:t>
      </w:r>
      <w:r w:rsidRPr="00503145">
        <w:rPr>
          <w:sz w:val="24"/>
          <w:szCs w:val="24"/>
        </w:rPr>
        <w:t xml:space="preserve"> kaluluwa kaysa sa mga malaya. Hindi</w:t>
      </w:r>
      <w:r>
        <w:rPr>
          <w:sz w:val="24"/>
          <w:szCs w:val="24"/>
        </w:rPr>
        <w:t xml:space="preserve"> sumang-ayon si Plato na may </w:t>
      </w:r>
      <w:r w:rsidRPr="00503145">
        <w:rPr>
          <w:sz w:val="24"/>
          <w:szCs w:val="24"/>
        </w:rPr>
        <w:t xml:space="preserve">pagkakaiba </w:t>
      </w:r>
      <w:r>
        <w:rPr>
          <w:sz w:val="24"/>
          <w:szCs w:val="24"/>
        </w:rPr>
        <w:t>a</w:t>
      </w:r>
      <w:r w:rsidRPr="00503145">
        <w:rPr>
          <w:sz w:val="24"/>
          <w:szCs w:val="24"/>
        </w:rPr>
        <w:t xml:space="preserve">ng mga kaluluwa ng iba't ibang tao, at naniniwala </w:t>
      </w:r>
      <w:r>
        <w:rPr>
          <w:sz w:val="24"/>
          <w:szCs w:val="24"/>
        </w:rPr>
        <w:t xml:space="preserve">siya </w:t>
      </w:r>
      <w:r w:rsidRPr="00503145">
        <w:rPr>
          <w:sz w:val="24"/>
          <w:szCs w:val="24"/>
        </w:rPr>
        <w:t>na ang lahat ay dapat tratuhin nang pantay.</w:t>
      </w:r>
    </w:p>
    <w:p w14:paraId="6D131B0D" w14:textId="77777777" w:rsidR="003070CF" w:rsidRDefault="001544F8" w:rsidP="003070CF">
      <w:pPr>
        <w:keepNext/>
        <w:spacing w:line="360" w:lineRule="auto"/>
        <w:jc w:val="center"/>
      </w:pPr>
      <w:r w:rsidRPr="001544F8">
        <w:rPr>
          <w:noProof/>
          <w:sz w:val="24"/>
          <w:szCs w:val="24"/>
          <w:lang w:val="en-US"/>
        </w:rPr>
        <w:drawing>
          <wp:inline distT="0" distB="0" distL="0" distR="0" wp14:anchorId="7E029B8F" wp14:editId="03AE16DF">
            <wp:extent cx="4883150" cy="3473582"/>
            <wp:effectExtent l="0" t="0" r="0" b="0"/>
            <wp:docPr id="2" name="Picture 7" descr="Skolen i Athen (Aristoteles i blått). Av Raf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Skolen i Athen (Aristoteles i blått). Av Rafa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4600" cy="3517294"/>
                    </a:xfrm>
                    <a:prstGeom prst="rect">
                      <a:avLst/>
                    </a:prstGeom>
                    <a:noFill/>
                    <a:ln>
                      <a:noFill/>
                    </a:ln>
                  </pic:spPr>
                </pic:pic>
              </a:graphicData>
            </a:graphic>
          </wp:inline>
        </w:drawing>
      </w:r>
    </w:p>
    <w:p w14:paraId="1242E111" w14:textId="11C0A9F9" w:rsidR="001544F8" w:rsidRPr="003070CF" w:rsidRDefault="003070CF" w:rsidP="003070CF">
      <w:pPr>
        <w:pStyle w:val="Bildetekst"/>
        <w:jc w:val="center"/>
        <w:rPr>
          <w:color w:val="auto"/>
          <w:sz w:val="24"/>
          <w:szCs w:val="24"/>
        </w:rPr>
      </w:pPr>
      <w:r w:rsidRPr="003070CF">
        <w:rPr>
          <w:color w:val="auto"/>
        </w:rPr>
        <w:t>Skolen i Athen (Aristoteles i blått). Av Rafael, 1510/Vatikanpalasset. CC BY SA 3.0</w:t>
      </w:r>
    </w:p>
    <w:p w14:paraId="6FCC83C7" w14:textId="77777777" w:rsidR="001544F8" w:rsidRPr="001544F8" w:rsidRDefault="001544F8" w:rsidP="001544F8">
      <w:pPr>
        <w:spacing w:line="360" w:lineRule="auto"/>
        <w:rPr>
          <w:sz w:val="24"/>
          <w:szCs w:val="24"/>
        </w:rPr>
      </w:pPr>
    </w:p>
    <w:p w14:paraId="5F757F47" w14:textId="1B02BFE5" w:rsidR="001544F8" w:rsidRPr="003070CF" w:rsidRDefault="00850216" w:rsidP="003070CF">
      <w:pPr>
        <w:pStyle w:val="Overskrift1"/>
        <w:rPr>
          <w:b/>
          <w:bCs/>
          <w:color w:val="auto"/>
        </w:rPr>
      </w:pPr>
      <w:r>
        <w:rPr>
          <w:b/>
          <w:bCs/>
          <w:color w:val="auto"/>
        </w:rPr>
        <w:t xml:space="preserve">Tanong </w:t>
      </w:r>
    </w:p>
    <w:p w14:paraId="569827E8" w14:textId="77777777" w:rsidR="001544F8" w:rsidRPr="003070CF" w:rsidRDefault="001544F8" w:rsidP="001544F8">
      <w:pPr>
        <w:rPr>
          <w:sz w:val="24"/>
          <w:szCs w:val="24"/>
        </w:rPr>
      </w:pPr>
    </w:p>
    <w:p w14:paraId="39A0BBAF" w14:textId="792E4794" w:rsidR="001544F8" w:rsidRPr="001544F8" w:rsidRDefault="001544F8" w:rsidP="001544F8">
      <w:pPr>
        <w:spacing w:line="360" w:lineRule="auto"/>
        <w:rPr>
          <w:sz w:val="24"/>
          <w:szCs w:val="24"/>
        </w:rPr>
      </w:pPr>
      <w:r w:rsidRPr="001544F8">
        <w:rPr>
          <w:sz w:val="24"/>
          <w:szCs w:val="24"/>
        </w:rPr>
        <w:t xml:space="preserve"> 1. </w:t>
      </w:r>
      <w:r w:rsidR="00850216" w:rsidRPr="00850216">
        <w:rPr>
          <w:sz w:val="24"/>
          <w:szCs w:val="24"/>
        </w:rPr>
        <w:t>Ayon kay Plato, ano</w:t>
      </w:r>
      <w:r w:rsidR="00850216">
        <w:rPr>
          <w:sz w:val="24"/>
          <w:szCs w:val="24"/>
        </w:rPr>
        <w:t xml:space="preserve"> ang dalawang bahaging bumubuo sa</w:t>
      </w:r>
      <w:r w:rsidR="00850216" w:rsidRPr="00850216">
        <w:rPr>
          <w:sz w:val="24"/>
          <w:szCs w:val="24"/>
        </w:rPr>
        <w:t xml:space="preserve"> isang tao?</w:t>
      </w:r>
      <w:r w:rsidRPr="001544F8">
        <w:rPr>
          <w:sz w:val="24"/>
          <w:szCs w:val="24"/>
        </w:rPr>
        <w:t xml:space="preserve"> ………………………………………………………………………………………………....... </w:t>
      </w:r>
    </w:p>
    <w:p w14:paraId="664CE9D6" w14:textId="638BF13C" w:rsidR="001544F8" w:rsidRPr="001544F8" w:rsidRDefault="001544F8" w:rsidP="001544F8">
      <w:pPr>
        <w:spacing w:line="360" w:lineRule="auto"/>
        <w:rPr>
          <w:sz w:val="24"/>
          <w:szCs w:val="24"/>
        </w:rPr>
      </w:pPr>
      <w:r w:rsidRPr="001544F8">
        <w:rPr>
          <w:sz w:val="24"/>
          <w:szCs w:val="24"/>
        </w:rPr>
        <w:lastRenderedPageBreak/>
        <w:t xml:space="preserve">2. </w:t>
      </w:r>
      <w:r w:rsidR="00850216">
        <w:rPr>
          <w:sz w:val="24"/>
          <w:szCs w:val="24"/>
        </w:rPr>
        <w:t xml:space="preserve">Aling </w:t>
      </w:r>
      <w:r w:rsidR="00850216" w:rsidRPr="00850216">
        <w:rPr>
          <w:sz w:val="24"/>
          <w:szCs w:val="24"/>
        </w:rPr>
        <w:t>dalawang mundo nabibilang ang kaluluwa at katawan ng tao, ayon kay Plato?</w:t>
      </w:r>
      <w:r w:rsidRPr="001544F8">
        <w:rPr>
          <w:sz w:val="24"/>
          <w:szCs w:val="24"/>
        </w:rPr>
        <w:t xml:space="preserve"> ………………………………………………………………………………………………… </w:t>
      </w:r>
    </w:p>
    <w:p w14:paraId="2FB3989A" w14:textId="0D1775A7" w:rsidR="001544F8" w:rsidRPr="001544F8" w:rsidRDefault="001544F8" w:rsidP="001544F8">
      <w:pPr>
        <w:spacing w:line="360" w:lineRule="auto"/>
        <w:rPr>
          <w:sz w:val="24"/>
          <w:szCs w:val="24"/>
        </w:rPr>
      </w:pPr>
      <w:r w:rsidRPr="001544F8">
        <w:rPr>
          <w:sz w:val="24"/>
          <w:szCs w:val="24"/>
        </w:rPr>
        <w:t xml:space="preserve"> 3. </w:t>
      </w:r>
      <w:r w:rsidR="00850216" w:rsidRPr="00850216">
        <w:rPr>
          <w:sz w:val="24"/>
          <w:szCs w:val="24"/>
        </w:rPr>
        <w:t>Ayon kay Plato, ano ang katangian ng isang mabuting tao?</w:t>
      </w:r>
      <w:r w:rsidR="00850216">
        <w:rPr>
          <w:sz w:val="24"/>
          <w:szCs w:val="24"/>
        </w:rPr>
        <w:t xml:space="preserve"> </w:t>
      </w:r>
      <w:r w:rsidRPr="001544F8">
        <w:rPr>
          <w:sz w:val="24"/>
          <w:szCs w:val="24"/>
        </w:rPr>
        <w:t xml:space="preserve">………………………………………………………………………………………………… </w:t>
      </w:r>
    </w:p>
    <w:p w14:paraId="48324E0B" w14:textId="77777777" w:rsidR="001544F8" w:rsidRPr="001544F8" w:rsidRDefault="001544F8" w:rsidP="001544F8">
      <w:pPr>
        <w:spacing w:line="360" w:lineRule="auto"/>
        <w:rPr>
          <w:sz w:val="24"/>
          <w:szCs w:val="24"/>
        </w:rPr>
      </w:pPr>
    </w:p>
    <w:p w14:paraId="4546D56A" w14:textId="4976193A" w:rsidR="003070CF" w:rsidRPr="003070CF" w:rsidRDefault="001544F8" w:rsidP="003070CF">
      <w:pPr>
        <w:pStyle w:val="Overskrift1"/>
        <w:rPr>
          <w:b/>
          <w:bCs/>
          <w:color w:val="auto"/>
        </w:rPr>
      </w:pPr>
      <w:r w:rsidRPr="003070CF">
        <w:rPr>
          <w:b/>
          <w:bCs/>
          <w:color w:val="auto"/>
        </w:rPr>
        <w:t xml:space="preserve">Aristoteles (384-322 f.Kr.) </w:t>
      </w:r>
    </w:p>
    <w:p w14:paraId="3C0AA7BA" w14:textId="366D3F38" w:rsidR="00E83E52" w:rsidRDefault="00E83E52" w:rsidP="001544F8">
      <w:pPr>
        <w:spacing w:line="360" w:lineRule="auto"/>
        <w:rPr>
          <w:sz w:val="24"/>
          <w:szCs w:val="24"/>
        </w:rPr>
      </w:pPr>
      <w:r>
        <w:rPr>
          <w:sz w:val="24"/>
          <w:szCs w:val="24"/>
        </w:rPr>
        <w:t xml:space="preserve">Si Aristotle ay </w:t>
      </w:r>
      <w:r w:rsidRPr="00E83E52">
        <w:rPr>
          <w:sz w:val="24"/>
          <w:szCs w:val="24"/>
        </w:rPr>
        <w:t>estudyante ni Plato, ngunit iba ang pananaw niya</w:t>
      </w:r>
      <w:r>
        <w:rPr>
          <w:sz w:val="24"/>
          <w:szCs w:val="24"/>
        </w:rPr>
        <w:t xml:space="preserve"> sa kung ano ang tao. Abala </w:t>
      </w:r>
      <w:r w:rsidRPr="00E83E52">
        <w:rPr>
          <w:sz w:val="24"/>
          <w:szCs w:val="24"/>
        </w:rPr>
        <w:t>siyang makakuha ng kaalaman tungkol</w:t>
      </w:r>
      <w:r>
        <w:rPr>
          <w:sz w:val="24"/>
          <w:szCs w:val="24"/>
        </w:rPr>
        <w:t xml:space="preserve"> sa lahat ng nabubuhay </w:t>
      </w:r>
      <w:r w:rsidRPr="00E83E52">
        <w:rPr>
          <w:sz w:val="24"/>
          <w:szCs w:val="24"/>
        </w:rPr>
        <w:t xml:space="preserve">sa kalikasan. Interesado rin siya sa mga hayop at halaman. Ang kanyang interes sa </w:t>
      </w:r>
      <w:r>
        <w:rPr>
          <w:sz w:val="24"/>
          <w:szCs w:val="24"/>
        </w:rPr>
        <w:t xml:space="preserve">mga nabubuhay </w:t>
      </w:r>
      <w:r w:rsidRPr="00E83E52">
        <w:rPr>
          <w:sz w:val="24"/>
          <w:szCs w:val="24"/>
        </w:rPr>
        <w:t>sa kalikasan ay nakaimpluwensya sa kanyang pananaw sa sangkatauhan.</w:t>
      </w:r>
    </w:p>
    <w:p w14:paraId="78F023AE" w14:textId="77777777" w:rsidR="003070CF" w:rsidRDefault="003070CF" w:rsidP="003070CF">
      <w:pPr>
        <w:keepNext/>
        <w:spacing w:line="360" w:lineRule="auto"/>
        <w:jc w:val="center"/>
      </w:pPr>
      <w:r w:rsidRPr="001544F8">
        <w:rPr>
          <w:b/>
          <w:bCs/>
          <w:noProof/>
          <w:sz w:val="24"/>
          <w:szCs w:val="24"/>
          <w:lang w:val="en-US"/>
        </w:rPr>
        <w:drawing>
          <wp:inline distT="0" distB="0" distL="0" distR="0" wp14:anchorId="62A2CE10" wp14:editId="502A83A3">
            <wp:extent cx="2336800" cy="3461928"/>
            <wp:effectExtent l="0" t="0" r="6350" b="5715"/>
            <wp:docPr id="1" name="Bilde 1" descr="Tegning av Aristotel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Tegning av Aristoteles">
                      <a:extLst>
                        <a:ext uri="{C183D7F6-B498-43B3-948B-1728B52AA6E4}">
                          <adec:decorative xmlns:adec="http://schemas.microsoft.com/office/drawing/2017/decorative" val="0"/>
                        </a:ext>
                      </a:extLst>
                    </pic:cNvPr>
                    <pic:cNvPicPr/>
                  </pic:nvPicPr>
                  <pic:blipFill>
                    <a:blip r:embed="rId12"/>
                    <a:stretch>
                      <a:fillRect/>
                    </a:stretch>
                  </pic:blipFill>
                  <pic:spPr>
                    <a:xfrm>
                      <a:off x="0" y="0"/>
                      <a:ext cx="2368575" cy="3509001"/>
                    </a:xfrm>
                    <a:prstGeom prst="rect">
                      <a:avLst/>
                    </a:prstGeom>
                  </pic:spPr>
                </pic:pic>
              </a:graphicData>
            </a:graphic>
          </wp:inline>
        </w:drawing>
      </w:r>
    </w:p>
    <w:p w14:paraId="28828CC5" w14:textId="2C12086F" w:rsidR="003070CF" w:rsidRPr="001544F8" w:rsidRDefault="003070CF" w:rsidP="003070CF">
      <w:pPr>
        <w:pStyle w:val="Bildetekst"/>
        <w:jc w:val="center"/>
        <w:rPr>
          <w:color w:val="auto"/>
          <w:sz w:val="24"/>
          <w:szCs w:val="24"/>
        </w:rPr>
      </w:pPr>
      <w:r w:rsidRPr="003070CF">
        <w:rPr>
          <w:color w:val="auto"/>
        </w:rPr>
        <w:t>Illustrasjon: Pixabay</w:t>
      </w:r>
    </w:p>
    <w:p w14:paraId="1D9D1B90" w14:textId="390AE94B" w:rsidR="00E83E52" w:rsidRPr="001544F8" w:rsidRDefault="00E83E52" w:rsidP="001544F8">
      <w:pPr>
        <w:spacing w:line="360" w:lineRule="auto"/>
        <w:rPr>
          <w:sz w:val="24"/>
          <w:szCs w:val="24"/>
        </w:rPr>
      </w:pPr>
      <w:r w:rsidRPr="00E83E52">
        <w:rPr>
          <w:sz w:val="24"/>
          <w:szCs w:val="24"/>
        </w:rPr>
        <w:t>Hindi sumang-ayon si Aristotle kay Plato. Naniniwala siya na walang mundo ng mga ideya, mayroon lamang iba't ibang anyo ng buhay. Nakita ni Aristotle na ang lahat ng bagay sa kalikasan ay patuloy na nagbabago. Naniniwala siya na ang pagb</w:t>
      </w:r>
      <w:r>
        <w:rPr>
          <w:sz w:val="24"/>
          <w:szCs w:val="24"/>
        </w:rPr>
        <w:t xml:space="preserve">abago ay isang magandang bagay </w:t>
      </w:r>
      <w:r w:rsidRPr="00E83E52">
        <w:rPr>
          <w:sz w:val="24"/>
          <w:szCs w:val="24"/>
        </w:rPr>
        <w:t>dahil ang kalikasan ay gumag</w:t>
      </w:r>
      <w:r>
        <w:rPr>
          <w:sz w:val="24"/>
          <w:szCs w:val="24"/>
        </w:rPr>
        <w:t xml:space="preserve">ana nang maayos. Ang isang buto na </w:t>
      </w:r>
      <w:r w:rsidR="00FE3A2E">
        <w:rPr>
          <w:sz w:val="24"/>
          <w:szCs w:val="24"/>
        </w:rPr>
        <w:t>ibabaw ng</w:t>
      </w:r>
      <w:r w:rsidRPr="00E83E52">
        <w:rPr>
          <w:sz w:val="24"/>
          <w:szCs w:val="24"/>
        </w:rPr>
        <w:t xml:space="preserve"> lupa </w:t>
      </w:r>
      <w:r w:rsidR="00FE3A2E">
        <w:rPr>
          <w:sz w:val="24"/>
          <w:szCs w:val="24"/>
        </w:rPr>
        <w:t>ay nagiging isang malaking punong-kahoy, at ang mga butete</w:t>
      </w:r>
      <w:r w:rsidRPr="00E83E52">
        <w:rPr>
          <w:sz w:val="24"/>
          <w:szCs w:val="24"/>
        </w:rPr>
        <w:t xml:space="preserve"> ay nagiging mga palaka. Lahat ng bagay sa kalikasan ay nagbabago up</w:t>
      </w:r>
      <w:r w:rsidR="00FE3A2E">
        <w:rPr>
          <w:sz w:val="24"/>
          <w:szCs w:val="24"/>
        </w:rPr>
        <w:t>ang makamit ang kanilang mga layunin</w:t>
      </w:r>
      <w:r w:rsidRPr="00E83E52">
        <w:rPr>
          <w:sz w:val="24"/>
          <w:szCs w:val="24"/>
        </w:rPr>
        <w:t>. Para</w:t>
      </w:r>
      <w:r w:rsidR="00FE3A2E">
        <w:rPr>
          <w:sz w:val="24"/>
          <w:szCs w:val="24"/>
        </w:rPr>
        <w:t xml:space="preserve"> kay </w:t>
      </w:r>
      <w:r w:rsidR="00FE3A2E">
        <w:rPr>
          <w:sz w:val="24"/>
          <w:szCs w:val="24"/>
        </w:rPr>
        <w:lastRenderedPageBreak/>
        <w:t>Aristotle, ang kaluluwa ay</w:t>
      </w:r>
      <w:r w:rsidRPr="00E83E52">
        <w:rPr>
          <w:sz w:val="24"/>
          <w:szCs w:val="24"/>
        </w:rPr>
        <w:t xml:space="preserve"> paraan kung saan nabubuhay at umuunlad ang iba't ibang buhay – halimbawa, ang palaka ay da</w:t>
      </w:r>
      <w:r w:rsidR="00FE3A2E">
        <w:rPr>
          <w:sz w:val="24"/>
          <w:szCs w:val="24"/>
        </w:rPr>
        <w:t xml:space="preserve">pat tumalon at kumokak, iyon </w:t>
      </w:r>
      <w:r w:rsidRPr="00E83E52">
        <w:rPr>
          <w:sz w:val="24"/>
          <w:szCs w:val="24"/>
        </w:rPr>
        <w:t xml:space="preserve">ang kaluluwa ng palaka. Kung ang palaka ay nasagasaan </w:t>
      </w:r>
      <w:r w:rsidR="00FE3A2E">
        <w:rPr>
          <w:sz w:val="24"/>
          <w:szCs w:val="24"/>
        </w:rPr>
        <w:t xml:space="preserve">ng isang sasakyan, ang </w:t>
      </w:r>
      <w:r w:rsidRPr="00E83E52">
        <w:rPr>
          <w:sz w:val="24"/>
          <w:szCs w:val="24"/>
        </w:rPr>
        <w:t xml:space="preserve">katawan at kaluluwa ay </w:t>
      </w:r>
      <w:r w:rsidR="00FE3A2E">
        <w:rPr>
          <w:sz w:val="24"/>
          <w:szCs w:val="24"/>
        </w:rPr>
        <w:t xml:space="preserve">parehong mawawala </w:t>
      </w:r>
      <w:r w:rsidRPr="00E83E52">
        <w:rPr>
          <w:sz w:val="24"/>
          <w:szCs w:val="24"/>
        </w:rPr>
        <w:t>dahil ang palaka ay hindi</w:t>
      </w:r>
      <w:r w:rsidR="00FE3A2E">
        <w:rPr>
          <w:sz w:val="24"/>
          <w:szCs w:val="24"/>
        </w:rPr>
        <w:t xml:space="preserve"> na maaaring tumalon at kumokak</w:t>
      </w:r>
      <w:r w:rsidRPr="00E83E52">
        <w:rPr>
          <w:sz w:val="24"/>
          <w:szCs w:val="24"/>
        </w:rPr>
        <w:t>.</w:t>
      </w:r>
    </w:p>
    <w:p w14:paraId="6226E6BB" w14:textId="1BDBCD05" w:rsidR="00FE3A2E" w:rsidRDefault="00FE3A2E" w:rsidP="003070CF">
      <w:pPr>
        <w:spacing w:line="360" w:lineRule="auto"/>
        <w:rPr>
          <w:sz w:val="24"/>
          <w:szCs w:val="24"/>
        </w:rPr>
      </w:pPr>
      <w:r w:rsidRPr="00FE3A2E">
        <w:rPr>
          <w:sz w:val="24"/>
          <w:szCs w:val="24"/>
        </w:rPr>
        <w:t>Nan</w:t>
      </w:r>
      <w:r>
        <w:rPr>
          <w:sz w:val="24"/>
          <w:szCs w:val="24"/>
        </w:rPr>
        <w:t xml:space="preserve">iniwala si Aristotle na umuunlad </w:t>
      </w:r>
      <w:r w:rsidRPr="00FE3A2E">
        <w:rPr>
          <w:sz w:val="24"/>
          <w:szCs w:val="24"/>
        </w:rPr>
        <w:t>ang isang tao kapag ginagamit niya ang katwiran at ang ka</w:t>
      </w:r>
      <w:r>
        <w:rPr>
          <w:sz w:val="24"/>
          <w:szCs w:val="24"/>
        </w:rPr>
        <w:t>nyang mga kakayahan mag-isip</w:t>
      </w:r>
      <w:r w:rsidRPr="00FE3A2E">
        <w:rPr>
          <w:sz w:val="24"/>
          <w:szCs w:val="24"/>
        </w:rPr>
        <w:t xml:space="preserve">. </w:t>
      </w:r>
      <w:r>
        <w:rPr>
          <w:sz w:val="24"/>
          <w:szCs w:val="24"/>
        </w:rPr>
        <w:t xml:space="preserve">Masasabing maganda ang iyong buhay. Naniniwala </w:t>
      </w:r>
      <w:r w:rsidRPr="00FE3A2E">
        <w:rPr>
          <w:sz w:val="24"/>
          <w:szCs w:val="24"/>
        </w:rPr>
        <w:t xml:space="preserve">rin </w:t>
      </w:r>
      <w:r>
        <w:rPr>
          <w:sz w:val="24"/>
          <w:szCs w:val="24"/>
        </w:rPr>
        <w:t>siya</w:t>
      </w:r>
      <w:r w:rsidRPr="00FE3A2E">
        <w:rPr>
          <w:sz w:val="24"/>
          <w:szCs w:val="24"/>
        </w:rPr>
        <w:t xml:space="preserve"> n</w:t>
      </w:r>
      <w:r>
        <w:rPr>
          <w:sz w:val="24"/>
          <w:szCs w:val="24"/>
        </w:rPr>
        <w:t>a may mga pagkakaiba a</w:t>
      </w:r>
      <w:r w:rsidRPr="00FE3A2E">
        <w:rPr>
          <w:sz w:val="24"/>
          <w:szCs w:val="24"/>
        </w:rPr>
        <w:t>ng mg</w:t>
      </w:r>
      <w:r>
        <w:rPr>
          <w:sz w:val="24"/>
          <w:szCs w:val="24"/>
        </w:rPr>
        <w:t>a tao, at hindi siya sumasang-ayon</w:t>
      </w:r>
      <w:r w:rsidRPr="00FE3A2E">
        <w:rPr>
          <w:sz w:val="24"/>
          <w:szCs w:val="24"/>
        </w:rPr>
        <w:t xml:space="preserve"> na ang mga alipin o babae ay m</w:t>
      </w:r>
      <w:r w:rsidR="009D1117">
        <w:rPr>
          <w:sz w:val="24"/>
          <w:szCs w:val="24"/>
        </w:rPr>
        <w:t>ay patas na posibilidad</w:t>
      </w:r>
      <w:r w:rsidRPr="00FE3A2E">
        <w:rPr>
          <w:sz w:val="24"/>
          <w:szCs w:val="24"/>
        </w:rPr>
        <w:t xml:space="preserve"> tulad ng mga mala</w:t>
      </w:r>
      <w:r w:rsidR="009D1117">
        <w:rPr>
          <w:sz w:val="24"/>
          <w:szCs w:val="24"/>
        </w:rPr>
        <w:t>la</w:t>
      </w:r>
      <w:r w:rsidRPr="00FE3A2E">
        <w:rPr>
          <w:sz w:val="24"/>
          <w:szCs w:val="24"/>
        </w:rPr>
        <w:t xml:space="preserve">yang lalaki. Sinabi ni Aristotle na ang isang taong gustong lumigaya ay dapat </w:t>
      </w:r>
      <w:r w:rsidR="009D1117">
        <w:rPr>
          <w:sz w:val="24"/>
          <w:szCs w:val="24"/>
        </w:rPr>
        <w:t xml:space="preserve">gumamit </w:t>
      </w:r>
      <w:r w:rsidRPr="00FE3A2E">
        <w:rPr>
          <w:sz w:val="24"/>
          <w:szCs w:val="24"/>
        </w:rPr>
        <w:t>ng kakayahang mag-isi</w:t>
      </w:r>
      <w:r w:rsidR="009D1117">
        <w:rPr>
          <w:sz w:val="24"/>
          <w:szCs w:val="24"/>
        </w:rPr>
        <w:t>p. Naniniwala siya na ang makatuwiran</w:t>
      </w:r>
      <w:r w:rsidRPr="00FE3A2E">
        <w:rPr>
          <w:sz w:val="24"/>
          <w:szCs w:val="24"/>
        </w:rPr>
        <w:t xml:space="preserve"> at matatalinong tao ay palaging gagawa ng tama. Ginagawa natin ang tama kapag sinusunod n</w:t>
      </w:r>
      <w:r w:rsidR="009D1117">
        <w:rPr>
          <w:sz w:val="24"/>
          <w:szCs w:val="24"/>
        </w:rPr>
        <w:t>atin ang Ginintuang Gitnang Daan</w:t>
      </w:r>
      <w:r w:rsidRPr="00FE3A2E">
        <w:rPr>
          <w:sz w:val="24"/>
          <w:szCs w:val="24"/>
        </w:rPr>
        <w:t>. Ibig sabihin, tam</w:t>
      </w:r>
      <w:r w:rsidR="009D1117">
        <w:rPr>
          <w:sz w:val="24"/>
          <w:szCs w:val="24"/>
        </w:rPr>
        <w:t>a ang magpakita ng katapangan</w:t>
      </w:r>
      <w:r w:rsidRPr="00FE3A2E">
        <w:rPr>
          <w:sz w:val="24"/>
          <w:szCs w:val="24"/>
        </w:rPr>
        <w:t>, ngunit mali ang maging duwag o tanga. Tama ang maging mapagbigay, ngunit mali ang maging maramot o mapag-aksaya.</w:t>
      </w:r>
    </w:p>
    <w:p w14:paraId="241611FA" w14:textId="32CAC36A" w:rsidR="001544F8" w:rsidRPr="001544F8" w:rsidRDefault="001544F8" w:rsidP="003070CF">
      <w:pPr>
        <w:spacing w:line="360" w:lineRule="auto"/>
        <w:jc w:val="center"/>
        <w:rPr>
          <w:b/>
          <w:sz w:val="24"/>
          <w:szCs w:val="24"/>
        </w:rPr>
      </w:pPr>
    </w:p>
    <w:p w14:paraId="21F6CEC8" w14:textId="77777777" w:rsidR="00AD622A" w:rsidRDefault="00AD622A" w:rsidP="00AD622A">
      <w:pPr>
        <w:spacing w:line="360" w:lineRule="auto"/>
        <w:rPr>
          <w:b/>
          <w:bCs/>
          <w:sz w:val="24"/>
          <w:szCs w:val="24"/>
        </w:rPr>
      </w:pPr>
      <w:r>
        <w:rPr>
          <w:b/>
          <w:bCs/>
          <w:sz w:val="24"/>
          <w:szCs w:val="24"/>
        </w:rPr>
        <w:t xml:space="preserve">Tama o Mali? </w:t>
      </w:r>
    </w:p>
    <w:p w14:paraId="5CEBB4B2" w14:textId="7A4E1E8C" w:rsidR="00AD622A" w:rsidRPr="008D600C" w:rsidRDefault="00AD622A" w:rsidP="008D600C">
      <w:pPr>
        <w:pStyle w:val="Listeavsnitt"/>
        <w:numPr>
          <w:ilvl w:val="0"/>
          <w:numId w:val="3"/>
        </w:numPr>
        <w:spacing w:line="360" w:lineRule="auto"/>
        <w:rPr>
          <w:bCs/>
          <w:sz w:val="24"/>
          <w:szCs w:val="24"/>
        </w:rPr>
      </w:pPr>
      <w:r w:rsidRPr="008D600C">
        <w:rPr>
          <w:bCs/>
          <w:sz w:val="24"/>
          <w:szCs w:val="24"/>
        </w:rPr>
        <w:t>Si Aristotle ay estudyante ni Plato.</w:t>
      </w:r>
    </w:p>
    <w:p w14:paraId="598001F4" w14:textId="32739BCA" w:rsidR="00AD622A" w:rsidRPr="008D600C" w:rsidRDefault="00AD622A" w:rsidP="008D600C">
      <w:pPr>
        <w:pStyle w:val="Listeavsnitt"/>
        <w:numPr>
          <w:ilvl w:val="0"/>
          <w:numId w:val="3"/>
        </w:numPr>
        <w:spacing w:line="360" w:lineRule="auto"/>
        <w:rPr>
          <w:bCs/>
          <w:sz w:val="24"/>
          <w:szCs w:val="24"/>
        </w:rPr>
      </w:pPr>
      <w:r w:rsidRPr="008D600C">
        <w:rPr>
          <w:bCs/>
          <w:sz w:val="24"/>
          <w:szCs w:val="24"/>
        </w:rPr>
        <w:t>Interesado si Aristotle sa kalikasan.</w:t>
      </w:r>
    </w:p>
    <w:p w14:paraId="1ED7E00F" w14:textId="029F30A6" w:rsidR="00AD622A" w:rsidRPr="008D600C" w:rsidRDefault="00AD622A" w:rsidP="008D600C">
      <w:pPr>
        <w:pStyle w:val="Listeavsnitt"/>
        <w:numPr>
          <w:ilvl w:val="0"/>
          <w:numId w:val="3"/>
        </w:numPr>
        <w:spacing w:line="360" w:lineRule="auto"/>
        <w:rPr>
          <w:bCs/>
          <w:sz w:val="24"/>
          <w:szCs w:val="24"/>
        </w:rPr>
      </w:pPr>
      <w:r w:rsidRPr="008D600C">
        <w:rPr>
          <w:bCs/>
          <w:sz w:val="24"/>
          <w:szCs w:val="24"/>
        </w:rPr>
        <w:t>Naniniwala si Aristotle sa mundo ng mga ideya.</w:t>
      </w:r>
    </w:p>
    <w:p w14:paraId="5ABB60EF" w14:textId="3E79986D" w:rsidR="00AD622A" w:rsidRPr="008D600C" w:rsidRDefault="00B312EF" w:rsidP="008D600C">
      <w:pPr>
        <w:pStyle w:val="Listeavsnitt"/>
        <w:numPr>
          <w:ilvl w:val="0"/>
          <w:numId w:val="3"/>
        </w:numPr>
        <w:spacing w:line="360" w:lineRule="auto"/>
        <w:rPr>
          <w:bCs/>
          <w:sz w:val="24"/>
          <w:szCs w:val="24"/>
        </w:rPr>
      </w:pPr>
      <w:r>
        <w:rPr>
          <w:bCs/>
          <w:sz w:val="24"/>
          <w:szCs w:val="24"/>
        </w:rPr>
        <w:t>Ang isang maligayang</w:t>
      </w:r>
      <w:r w:rsidR="00AD622A" w:rsidRPr="008D600C">
        <w:rPr>
          <w:bCs/>
          <w:sz w:val="24"/>
          <w:szCs w:val="24"/>
        </w:rPr>
        <w:t xml:space="preserve"> tao ay isang makatwirang tao, ayon kay Aristotle.</w:t>
      </w:r>
    </w:p>
    <w:p w14:paraId="6182A795" w14:textId="593FE0D2" w:rsidR="00AD622A" w:rsidRPr="008D600C" w:rsidRDefault="00AD622A" w:rsidP="008D600C">
      <w:pPr>
        <w:pStyle w:val="Listeavsnitt"/>
        <w:numPr>
          <w:ilvl w:val="0"/>
          <w:numId w:val="3"/>
        </w:numPr>
        <w:spacing w:line="360" w:lineRule="auto"/>
        <w:rPr>
          <w:bCs/>
          <w:sz w:val="24"/>
          <w:szCs w:val="24"/>
          <w:lang w:val="en-US"/>
        </w:rPr>
      </w:pPr>
      <w:r w:rsidRPr="008D600C">
        <w:rPr>
          <w:bCs/>
          <w:sz w:val="24"/>
          <w:szCs w:val="24"/>
          <w:lang w:val="en-US"/>
        </w:rPr>
        <w:t>Ang mga babae, mala</w:t>
      </w:r>
      <w:r w:rsidR="00B312EF">
        <w:rPr>
          <w:bCs/>
          <w:sz w:val="24"/>
          <w:szCs w:val="24"/>
          <w:lang w:val="en-US"/>
        </w:rPr>
        <w:t>la</w:t>
      </w:r>
      <w:r w:rsidRPr="008D600C">
        <w:rPr>
          <w:bCs/>
          <w:sz w:val="24"/>
          <w:szCs w:val="24"/>
          <w:lang w:val="en-US"/>
        </w:rPr>
        <w:t>yang lalaki at alipin ay pantay-pantay, ayon kay Aristotle.</w:t>
      </w:r>
    </w:p>
    <w:p w14:paraId="7DBC77BD" w14:textId="6DEAECC5" w:rsidR="001544F8" w:rsidRPr="00B312EF" w:rsidRDefault="00AD622A" w:rsidP="008D600C">
      <w:pPr>
        <w:pStyle w:val="Listeavsnitt"/>
        <w:numPr>
          <w:ilvl w:val="0"/>
          <w:numId w:val="3"/>
        </w:numPr>
        <w:spacing w:line="360" w:lineRule="auto"/>
        <w:rPr>
          <w:bCs/>
          <w:sz w:val="24"/>
          <w:szCs w:val="24"/>
          <w:lang w:val="en-US"/>
        </w:rPr>
      </w:pPr>
      <w:r w:rsidRPr="00B312EF">
        <w:rPr>
          <w:bCs/>
          <w:sz w:val="24"/>
          <w:szCs w:val="24"/>
          <w:lang w:val="en-US"/>
        </w:rPr>
        <w:t xml:space="preserve">Dapat sundin ng isang tao ang </w:t>
      </w:r>
      <w:r w:rsidR="00B312EF" w:rsidRPr="00B312EF">
        <w:rPr>
          <w:bCs/>
          <w:sz w:val="24"/>
          <w:szCs w:val="24"/>
          <w:lang w:val="en-US"/>
        </w:rPr>
        <w:t xml:space="preserve">Ginintuang </w:t>
      </w:r>
      <w:r w:rsidR="00B312EF">
        <w:rPr>
          <w:bCs/>
          <w:sz w:val="24"/>
          <w:szCs w:val="24"/>
          <w:lang w:val="en-US"/>
        </w:rPr>
        <w:t>Gitnang Daan</w:t>
      </w:r>
      <w:r w:rsidRPr="00B312EF">
        <w:rPr>
          <w:bCs/>
          <w:sz w:val="24"/>
          <w:szCs w:val="24"/>
          <w:lang w:val="en-US"/>
        </w:rPr>
        <w:t>, ayon kay Aristotle.</w:t>
      </w:r>
    </w:p>
    <w:p w14:paraId="51B783D8" w14:textId="77777777" w:rsidR="00161DD4" w:rsidRPr="003070CF" w:rsidRDefault="00161DD4" w:rsidP="001544F8">
      <w:pPr>
        <w:spacing w:line="360" w:lineRule="auto"/>
        <w:rPr>
          <w:sz w:val="24"/>
          <w:szCs w:val="24"/>
        </w:rPr>
      </w:pPr>
    </w:p>
    <w:sectPr w:rsidR="00161DD4" w:rsidRPr="003070CF">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6240" w14:textId="77777777" w:rsidR="00C45DA5" w:rsidRDefault="00C45DA5" w:rsidP="003070CF">
      <w:pPr>
        <w:spacing w:after="0" w:line="240" w:lineRule="auto"/>
      </w:pPr>
      <w:r>
        <w:separator/>
      </w:r>
    </w:p>
  </w:endnote>
  <w:endnote w:type="continuationSeparator" w:id="0">
    <w:p w14:paraId="1D853CB6" w14:textId="77777777" w:rsidR="00C45DA5" w:rsidRDefault="00C45DA5" w:rsidP="00307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55C3" w14:textId="77777777" w:rsidR="00296ACE" w:rsidRDefault="003070CF" w:rsidP="00A4566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EC3F5B3" w14:textId="77777777" w:rsidR="00296ACE" w:rsidRDefault="00886227" w:rsidP="00A4566E">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818A" w14:textId="1E5365D0" w:rsidR="00296ACE" w:rsidRDefault="003070CF" w:rsidP="00A4566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640534">
      <w:rPr>
        <w:rStyle w:val="Sidetall"/>
        <w:noProof/>
      </w:rPr>
      <w:t>1</w:t>
    </w:r>
    <w:r>
      <w:rPr>
        <w:rStyle w:val="Sidetall"/>
      </w:rPr>
      <w:fldChar w:fldCharType="end"/>
    </w:r>
  </w:p>
  <w:p w14:paraId="1FD7637A" w14:textId="77777777" w:rsidR="00A808B3" w:rsidRPr="002D0D92" w:rsidRDefault="003070CF" w:rsidP="000656DB">
    <w:pPr>
      <w:jc w:val="center"/>
      <w:rPr>
        <w:rFonts w:cstheme="minorHAnsi"/>
      </w:rPr>
    </w:pPr>
    <w:r w:rsidRPr="002D0D92">
      <w:rPr>
        <w:rFonts w:cstheme="minorHAnsi"/>
      </w:rPr>
      <w:t xml:space="preserve">Nasjonalt senter for flerkulturell </w:t>
    </w:r>
    <w:r>
      <w:rPr>
        <w:rFonts w:cstheme="minorHAnsi"/>
      </w:rPr>
      <w:t>opplæring</w:t>
    </w:r>
  </w:p>
  <w:p w14:paraId="70C56390" w14:textId="2B29BFE7" w:rsidR="00296ACE" w:rsidRDefault="003070CF" w:rsidP="003070CF">
    <w:pPr>
      <w:pStyle w:val="Bunntekst"/>
      <w:ind w:right="360"/>
      <w:jc w:val="center"/>
    </w:pPr>
    <w:r>
      <w:rPr>
        <w:rFonts w:cstheme="minorHAnsi"/>
      </w:rPr>
      <w:t>morsmål.no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D2A19" w14:textId="77777777" w:rsidR="00C45DA5" w:rsidRDefault="00C45DA5" w:rsidP="003070CF">
      <w:pPr>
        <w:spacing w:after="0" w:line="240" w:lineRule="auto"/>
      </w:pPr>
      <w:r>
        <w:separator/>
      </w:r>
    </w:p>
  </w:footnote>
  <w:footnote w:type="continuationSeparator" w:id="0">
    <w:p w14:paraId="1C758CFA" w14:textId="77777777" w:rsidR="00C45DA5" w:rsidRDefault="00C45DA5" w:rsidP="00307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6783" w14:textId="6F56CD16" w:rsidR="002B0B65" w:rsidRPr="002B0B65" w:rsidRDefault="00886227" w:rsidP="002B0B65">
    <w:pPr>
      <w:pStyle w:val="Topptekst"/>
      <w:rPr>
        <w:sz w:val="16"/>
        <w:szCs w:val="16"/>
      </w:rPr>
    </w:pPr>
    <w:r>
      <w:rPr>
        <w:sz w:val="16"/>
        <w:szCs w:val="16"/>
      </w:rPr>
      <w:t xml:space="preserve">Filipino / tagaolog- </w:t>
    </w:r>
    <w:r w:rsidR="003070CF">
      <w:rPr>
        <w:sz w:val="16"/>
        <w:szCs w:val="16"/>
      </w:rPr>
      <w:t xml:space="preserve"> </w:t>
    </w:r>
    <w:r w:rsidR="003070CF" w:rsidRPr="002B0B65">
      <w:rPr>
        <w:sz w:val="16"/>
        <w:szCs w:val="16"/>
      </w:rPr>
      <w:t xml:space="preserve">tekst om Platon og Aristoteles </w:t>
    </w:r>
  </w:p>
  <w:p w14:paraId="7E86D86A" w14:textId="77777777" w:rsidR="00A808B3" w:rsidRPr="00A808B3" w:rsidRDefault="00886227" w:rsidP="00A808B3">
    <w:pPr>
      <w:pStyle w:val="Topptekst"/>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5046D"/>
    <w:multiLevelType w:val="hybridMultilevel"/>
    <w:tmpl w:val="E6C4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5C3A6C"/>
    <w:multiLevelType w:val="hybridMultilevel"/>
    <w:tmpl w:val="1624E1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1B87C9F"/>
    <w:multiLevelType w:val="hybridMultilevel"/>
    <w:tmpl w:val="7E9C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5341690">
    <w:abstractNumId w:val="1"/>
  </w:num>
  <w:num w:numId="2" w16cid:durableId="1064260125">
    <w:abstractNumId w:val="0"/>
  </w:num>
  <w:num w:numId="3" w16cid:durableId="1031688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4F8"/>
    <w:rsid w:val="00045777"/>
    <w:rsid w:val="001544F8"/>
    <w:rsid w:val="00161DD4"/>
    <w:rsid w:val="00196F8D"/>
    <w:rsid w:val="001C1C70"/>
    <w:rsid w:val="003070CF"/>
    <w:rsid w:val="00503145"/>
    <w:rsid w:val="00640534"/>
    <w:rsid w:val="00850216"/>
    <w:rsid w:val="00886227"/>
    <w:rsid w:val="008D600C"/>
    <w:rsid w:val="009D1117"/>
    <w:rsid w:val="009E1275"/>
    <w:rsid w:val="00AD164D"/>
    <w:rsid w:val="00AD622A"/>
    <w:rsid w:val="00AE6BDD"/>
    <w:rsid w:val="00AF5BCF"/>
    <w:rsid w:val="00B312EF"/>
    <w:rsid w:val="00C45DA5"/>
    <w:rsid w:val="00D61EB0"/>
    <w:rsid w:val="00DA62C5"/>
    <w:rsid w:val="00E10EBF"/>
    <w:rsid w:val="00E83E52"/>
    <w:rsid w:val="00FE3A2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828EC2"/>
  <w15:chartTrackingRefBased/>
  <w15:docId w15:val="{43D3113C-0A20-46B4-8604-5ADECCDC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544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544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1544F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544F8"/>
  </w:style>
  <w:style w:type="character" w:styleId="Sidetall">
    <w:name w:val="page number"/>
    <w:basedOn w:val="Standardskriftforavsnitt"/>
    <w:uiPriority w:val="99"/>
    <w:semiHidden/>
    <w:unhideWhenUsed/>
    <w:rsid w:val="001544F8"/>
  </w:style>
  <w:style w:type="paragraph" w:styleId="Topptekst">
    <w:name w:val="header"/>
    <w:basedOn w:val="Normal"/>
    <w:link w:val="TopptekstTegn"/>
    <w:uiPriority w:val="99"/>
    <w:unhideWhenUsed/>
    <w:rsid w:val="001544F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544F8"/>
  </w:style>
  <w:style w:type="character" w:styleId="Hyperkobling">
    <w:name w:val="Hyperlink"/>
    <w:basedOn w:val="Standardskriftforavsnitt"/>
    <w:uiPriority w:val="99"/>
    <w:unhideWhenUsed/>
    <w:rsid w:val="001544F8"/>
    <w:rPr>
      <w:color w:val="0563C1" w:themeColor="hyperlink"/>
      <w:u w:val="single"/>
    </w:rPr>
  </w:style>
  <w:style w:type="character" w:customStyle="1" w:styleId="Ulstomtale1">
    <w:name w:val="Uløst omtale1"/>
    <w:basedOn w:val="Standardskriftforavsnitt"/>
    <w:uiPriority w:val="99"/>
    <w:semiHidden/>
    <w:unhideWhenUsed/>
    <w:rsid w:val="001544F8"/>
    <w:rPr>
      <w:color w:val="605E5C"/>
      <w:shd w:val="clear" w:color="auto" w:fill="E1DFDD"/>
    </w:rPr>
  </w:style>
  <w:style w:type="character" w:customStyle="1" w:styleId="Overskrift1Tegn">
    <w:name w:val="Overskrift 1 Tegn"/>
    <w:basedOn w:val="Standardskriftforavsnitt"/>
    <w:link w:val="Overskrift1"/>
    <w:uiPriority w:val="9"/>
    <w:rsid w:val="001544F8"/>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1544F8"/>
    <w:rPr>
      <w:rFonts w:asciiTheme="majorHAnsi" w:eastAsiaTheme="majorEastAsia" w:hAnsiTheme="majorHAnsi" w:cstheme="majorBidi"/>
      <w:color w:val="2F5496" w:themeColor="accent1" w:themeShade="BF"/>
      <w:sz w:val="26"/>
      <w:szCs w:val="26"/>
    </w:rPr>
  </w:style>
  <w:style w:type="paragraph" w:styleId="Bildetekst">
    <w:name w:val="caption"/>
    <w:basedOn w:val="Normal"/>
    <w:next w:val="Normal"/>
    <w:uiPriority w:val="35"/>
    <w:unhideWhenUsed/>
    <w:qFormat/>
    <w:rsid w:val="001544F8"/>
    <w:pPr>
      <w:spacing w:after="200" w:line="240" w:lineRule="auto"/>
    </w:pPr>
    <w:rPr>
      <w:i/>
      <w:iCs/>
      <w:color w:val="44546A" w:themeColor="text2"/>
      <w:sz w:val="18"/>
      <w:szCs w:val="18"/>
    </w:rPr>
  </w:style>
  <w:style w:type="paragraph" w:styleId="Tittel">
    <w:name w:val="Title"/>
    <w:basedOn w:val="Normal"/>
    <w:next w:val="Normal"/>
    <w:link w:val="TittelTegn"/>
    <w:uiPriority w:val="10"/>
    <w:qFormat/>
    <w:rsid w:val="003070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070CF"/>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AD6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7493da-c6c1-4612-ad8f-bb1eec4a0546" xsi:nil="true"/>
    <lcf76f155ced4ddcb4097134ff3c332f xmlns="2bb71771-38fc-4a60-ad89-de500072ae73">
      <Terms xmlns="http://schemas.microsoft.com/office/infopath/2007/PartnerControls"/>
    </lcf76f155ced4ddcb4097134ff3c332f>
    <Dokumenteterbeskyttet xmlns="2bb71771-38fc-4a60-ad89-de500072ae7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40098DD58A6134AA0FCC9697D1301B4" ma:contentTypeVersion="17" ma:contentTypeDescription="Opprett et nytt dokument." ma:contentTypeScope="" ma:versionID="e5f57e579c90b6755471b1090f9f75fd">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a4745ddbc06dd140dbdec4089fd25f82"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3D14CC-2FFE-4BEF-A12D-13CBE9535A79}">
  <ds:schemaRefs>
    <ds:schemaRef ds:uri="http://schemas.microsoft.com/office/2006/metadata/properties"/>
    <ds:schemaRef ds:uri="http://schemas.microsoft.com/office/infopath/2007/PartnerControls"/>
    <ds:schemaRef ds:uri="47363976-f2b0-4a98-83a0-85b941488556"/>
    <ds:schemaRef ds:uri="a0a067d0-8ead-4a72-b159-8bf2ac458e88"/>
  </ds:schemaRefs>
</ds:datastoreItem>
</file>

<file path=customXml/itemProps2.xml><?xml version="1.0" encoding="utf-8"?>
<ds:datastoreItem xmlns:ds="http://schemas.openxmlformats.org/officeDocument/2006/customXml" ds:itemID="{B3A07C1F-3815-4E6D-9B5B-CC25E744A698}"/>
</file>

<file path=customXml/itemProps3.xml><?xml version="1.0" encoding="utf-8"?>
<ds:datastoreItem xmlns:ds="http://schemas.openxmlformats.org/officeDocument/2006/customXml" ds:itemID="{88892C79-6E23-40EB-8931-E4FAB29BD9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785</Words>
  <Characters>4162</Characters>
  <Application>Microsoft Office Word</Application>
  <DocSecurity>0</DocSecurity>
  <Lines>34</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Østli</dc:creator>
  <cp:keywords/>
  <dc:description/>
  <cp:lastModifiedBy>Lene Østli</cp:lastModifiedBy>
  <cp:revision>3</cp:revision>
  <dcterms:created xsi:type="dcterms:W3CDTF">2023-02-01T12:41:00Z</dcterms:created>
  <dcterms:modified xsi:type="dcterms:W3CDTF">2023-02-01T12:41:00Z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0x010100840098DD58A6134AA0FCC9697D1301B4</vt:lpwstr>
  </property>
</Properties>
</file>